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0" w:rsidRDefault="003954C0" w:rsidP="003954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7240" cy="769620"/>
            <wp:effectExtent l="19050" t="0" r="381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C0" w:rsidRDefault="003954C0" w:rsidP="0039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КАБАРДИНО-БАЛКАРСКАЯ РЕСПУБЛИКА</w:t>
      </w:r>
    </w:p>
    <w:p w:rsidR="003954C0" w:rsidRDefault="003954C0" w:rsidP="003954C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СЕЛЬСКОЕ ПОСЕЛЕНИЕ КИЧМАЛКА ЗОЛЬСКОГО МУНИЦИПАЛЬНОГО РАЙОНА</w:t>
      </w:r>
    </w:p>
    <w:p w:rsidR="003954C0" w:rsidRDefault="003954C0" w:rsidP="003954C0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СОВЕТ МЕСТНОГО САМОУПРАВЛЕНИЯ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09"/>
        <w:gridCol w:w="4862"/>
      </w:tblGrid>
      <w:tr w:rsidR="003954C0" w:rsidTr="003954C0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54C0" w:rsidRDefault="003954C0">
            <w:pPr>
              <w:keepNext/>
              <w:keepLines/>
              <w:spacing w:before="200" w:after="0"/>
              <w:jc w:val="center"/>
              <w:outlineLvl w:val="2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КИЧМАЛКЭ КЪУАЖЭ ЖЫЛАГЪУЭ</w:t>
            </w:r>
          </w:p>
          <w:p w:rsidR="003954C0" w:rsidRDefault="003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4C0" w:rsidRDefault="003954C0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954C0" w:rsidRDefault="003954C0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</w:rPr>
              <w:t>КИЧИБАЛЫКЪ ЭЛ ПОСЕЛЕНИЕ</w:t>
            </w:r>
          </w:p>
          <w:p w:rsidR="003954C0" w:rsidRDefault="003954C0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3954C0" w:rsidRDefault="003954C0" w:rsidP="003954C0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</w:rPr>
        <w:t xml:space="preserve">361714  </w:t>
      </w:r>
      <w:proofErr w:type="spellStart"/>
      <w:r>
        <w:rPr>
          <w:rFonts w:ascii="Times New Roman" w:eastAsia="Calibri" w:hAnsi="Times New Roman" w:cs="Times New Roman"/>
          <w:b/>
          <w:bCs/>
        </w:rPr>
        <w:t>Зольский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b/>
          <w:bCs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</w:rPr>
        <w:t>.К</w:t>
      </w:r>
      <w:proofErr w:type="gramEnd"/>
      <w:r>
        <w:rPr>
          <w:rFonts w:ascii="Times New Roman" w:eastAsia="Calibri" w:hAnsi="Times New Roman" w:cs="Times New Roman"/>
          <w:b/>
          <w:bCs/>
        </w:rPr>
        <w:t>ичмалка</w:t>
      </w:r>
      <w:proofErr w:type="spellEnd"/>
      <w:r>
        <w:rPr>
          <w:rFonts w:ascii="Times New Roman" w:eastAsia="Calibri" w:hAnsi="Times New Roman" w:cs="Times New Roman"/>
          <w:b/>
          <w:bCs/>
        </w:rPr>
        <w:t>, ул. Чкалова, 69,  тел. 76-3-40</w:t>
      </w:r>
    </w:p>
    <w:p w:rsidR="003954C0" w:rsidRDefault="003954C0" w:rsidP="0039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Кичмалка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954C0" w:rsidRDefault="003954C0" w:rsidP="0039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Кабардино-Балкарской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3954C0" w:rsidRDefault="003954C0" w:rsidP="00395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3954C0" w:rsidRDefault="003954C0" w:rsidP="003954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26 декабря 2023 г.                                                                                                                           N1 </w:t>
      </w:r>
    </w:p>
    <w:p w:rsidR="003954C0" w:rsidRDefault="003954C0" w:rsidP="003954C0">
      <w:pPr>
        <w:pStyle w:val="ConsPlusTitle"/>
        <w:jc w:val="center"/>
        <w:rPr>
          <w:rFonts w:ascii="Times New Roman" w:hAnsi="Times New Roman" w:cs="Times New Roman"/>
        </w:rPr>
      </w:pPr>
    </w:p>
    <w:p w:rsidR="003954C0" w:rsidRDefault="003954C0" w:rsidP="003954C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30декабря 2022 № 13/1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местном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КичмалкаЗольского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 2023 год и на плановый период 2024 и 2025 годов»</w:t>
      </w:r>
    </w:p>
    <w:p w:rsidR="003954C0" w:rsidRDefault="003954C0" w:rsidP="00395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Законом РФ от 06.10.2003 №131-ФЗ «Об общих принципах организации местного самоуправления в Российской Федерации», Уставом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 решил:</w:t>
      </w:r>
    </w:p>
    <w:p w:rsidR="003954C0" w:rsidRDefault="003954C0" w:rsidP="00395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решение Совета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 от 28 декабря 2022 № 2/10-7 «О местном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2023 год и на плановый период 2024 и 2025 годов» следующие изменения: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4C0" w:rsidRDefault="003954C0" w:rsidP="003954C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Пункт 1 статьи 1изложить в следующей редакции:</w:t>
      </w:r>
    </w:p>
    <w:p w:rsidR="003954C0" w:rsidRDefault="003954C0" w:rsidP="003954C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1.Утвердить основные характеристики местного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КичмалкаЗольского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 2023 год (далее – Местный бюджет), определенные исходя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из уровня инфляции, не превышающего 3процента (декабрь 2023 года к декабрю 2022 года):</w:t>
      </w:r>
    </w:p>
    <w:p w:rsidR="003954C0" w:rsidRDefault="003954C0" w:rsidP="003954C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прогнозируемый общий объем доходов местного бюджета в сумме </w:t>
      </w:r>
    </w:p>
    <w:p w:rsidR="003954C0" w:rsidRDefault="003954C0" w:rsidP="003954C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11 062 514,35руб., в том числе объем межбюджетных трансфертов из республиканского бюджета Кабардино-Балкарской Республики в сумме   87 110,38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районного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Зольского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в сумме 4 775 070,00руб.;субвенции бюджетам поселений на осуществление первичного воинского учета на территориях, где отсутствуют военные комиссариаты в сумме 116 675,23 руб., на Реализация программ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формирования современной городской среды 4 124 820,00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proofErr w:type="spellEnd"/>
    </w:p>
    <w:p w:rsidR="003954C0" w:rsidRDefault="003954C0" w:rsidP="003954C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общий объем расходов местного бюджета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11 941 574,58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руб.;</w:t>
      </w:r>
    </w:p>
    <w:p w:rsidR="003954C0" w:rsidRDefault="003954C0" w:rsidP="003954C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верхний предел муниципального внутреннего долга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Кичмалка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Зольского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 1 января 2023 года в сумме ноль рублей;</w:t>
      </w:r>
    </w:p>
    <w:p w:rsidR="003954C0" w:rsidRDefault="003954C0" w:rsidP="003954C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 дефицит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местного бюджета в сумме 879 060,23рублей.</w:t>
      </w:r>
    </w:p>
    <w:p w:rsidR="003954C0" w:rsidRDefault="003954C0" w:rsidP="003954C0">
      <w:pPr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Приложения №№ </w:t>
        </w:r>
      </w:hyperlink>
      <w:r>
        <w:rPr>
          <w:rFonts w:ascii="Times New Roman" w:hAnsi="Times New Roman" w:cs="Times New Roman"/>
          <w:sz w:val="24"/>
          <w:szCs w:val="24"/>
        </w:rPr>
        <w:t>2;3;4; изложить в новой редакции.</w:t>
      </w:r>
    </w:p>
    <w:p w:rsidR="003954C0" w:rsidRDefault="003954C0" w:rsidP="003954C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3954C0" w:rsidRDefault="003954C0" w:rsidP="003954C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с одновременным размещением на официальном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adm-kichmalka.ru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54C0" w:rsidRDefault="003954C0" w:rsidP="003954C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4C0" w:rsidRDefault="003954C0" w:rsidP="0039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</w:t>
      </w:r>
    </w:p>
    <w:p w:rsidR="003954C0" w:rsidRDefault="003954C0" w:rsidP="0039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Совета местного самоуправления</w:t>
      </w:r>
    </w:p>
    <w:p w:rsidR="003954C0" w:rsidRDefault="003954C0" w:rsidP="0039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Кичмалка</w:t>
      </w:r>
      <w:proofErr w:type="spellEnd"/>
    </w:p>
    <w:p w:rsidR="003954C0" w:rsidRDefault="003954C0" w:rsidP="0039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Зольского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3954C0" w:rsidRDefault="003954C0" w:rsidP="0039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Кабардино-Балкарской Республики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М.Х.Гуртуев</w:t>
      </w:r>
      <w:proofErr w:type="spellEnd"/>
    </w:p>
    <w:p w:rsidR="003954C0" w:rsidRDefault="003954C0" w:rsidP="00395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4C0" w:rsidRDefault="003954C0" w:rsidP="003954C0">
      <w:pPr>
        <w:rPr>
          <w:sz w:val="24"/>
          <w:szCs w:val="24"/>
        </w:rPr>
      </w:pPr>
    </w:p>
    <w:p w:rsidR="00CB6447" w:rsidRDefault="00CB6447"/>
    <w:sectPr w:rsidR="00C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4C0"/>
    <w:rsid w:val="003954C0"/>
    <w:rsid w:val="00C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54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styleId="a3">
    <w:name w:val="Hyperlink"/>
    <w:basedOn w:val="a0"/>
    <w:uiPriority w:val="99"/>
    <w:semiHidden/>
    <w:unhideWhenUsed/>
    <w:rsid w:val="003954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C7AAE1D69A03FE3291A70C8E9DCC1AC5D30A8D6E1A87AD9C4F61B11EE857A466E9E6AAF41B546A910E7AECE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2023-12-26T10:36:00Z</dcterms:created>
  <dcterms:modified xsi:type="dcterms:W3CDTF">2023-12-26T10:37:00Z</dcterms:modified>
</cp:coreProperties>
</file>