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6" w:rsidRDefault="006B3066" w:rsidP="006B3066">
      <w:pPr>
        <w:pStyle w:val="a3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66" w:rsidRDefault="006B3066" w:rsidP="006B3066">
      <w:pPr>
        <w:pStyle w:val="a5"/>
        <w:rPr>
          <w:szCs w:val="24"/>
        </w:rPr>
      </w:pPr>
    </w:p>
    <w:p w:rsidR="006B3066" w:rsidRDefault="006B3066" w:rsidP="006B3066">
      <w:pPr>
        <w:pStyle w:val="a5"/>
        <w:rPr>
          <w:szCs w:val="24"/>
        </w:rPr>
      </w:pPr>
      <w:r>
        <w:rPr>
          <w:szCs w:val="24"/>
        </w:rPr>
        <w:t>КАБАРДИНО-БАЛКАРСКАЯ РЕСПУБЛИКА</w:t>
      </w:r>
    </w:p>
    <w:p w:rsidR="006B3066" w:rsidRDefault="006B3066" w:rsidP="006B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МЕСТНОГО САМОУПРАВЛЕНИЯ СЕЛЬСКОГО ПОСЕЛЕНИЯ КИЧМАЛКА</w:t>
      </w:r>
    </w:p>
    <w:p w:rsidR="006B3066" w:rsidRDefault="006B3066" w:rsidP="006B3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ЗОЛЬСКОГО МУНИЦИПАЛЬНОГО РАЙОНА</w:t>
      </w:r>
    </w:p>
    <w:p w:rsidR="006B3066" w:rsidRDefault="006B3066" w:rsidP="006B3066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361714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Зольский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ул. Чкалова, 69  тел. 76-3-40</w:t>
      </w:r>
    </w:p>
    <w:p w:rsidR="006B3066" w:rsidRDefault="006B3066" w:rsidP="006B3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№4</w:t>
      </w:r>
    </w:p>
    <w:p w:rsidR="006B3066" w:rsidRDefault="006B3066" w:rsidP="006B3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</w:t>
      </w:r>
    </w:p>
    <w:p w:rsidR="006B3066" w:rsidRDefault="006B3066" w:rsidP="006B30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28.11.2019г.</w:t>
      </w:r>
    </w:p>
    <w:p w:rsidR="006B3066" w:rsidRDefault="006B3066" w:rsidP="006B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даче согласия </w:t>
      </w:r>
    </w:p>
    <w:p w:rsidR="006B3066" w:rsidRDefault="006B3066" w:rsidP="006B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принятие имущества </w:t>
      </w:r>
    </w:p>
    <w:p w:rsidR="006B3066" w:rsidRDefault="006B3066" w:rsidP="006B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казны ЗМР 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Многофункциональная</w:t>
      </w:r>
      <w:proofErr w:type="gramEnd"/>
    </w:p>
    <w:p w:rsidR="006B3066" w:rsidRDefault="006B3066" w:rsidP="006B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площадка»</w:t>
      </w:r>
    </w:p>
    <w:p w:rsidR="006B3066" w:rsidRDefault="006B3066" w:rsidP="006B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муниципальную</w:t>
      </w:r>
    </w:p>
    <w:p w:rsidR="006B3066" w:rsidRDefault="006B3066" w:rsidP="006B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B3066" w:rsidRDefault="006B3066" w:rsidP="006B3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3066" w:rsidRDefault="006B3066" w:rsidP="006B3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администрации,  и в соответствии с Федеральным  законом от 6 октября 2003 года № 131-ФЗ «Об общих принципах организации местного самоуправления в Российской Федерации» Совет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РЕШИЛ:</w:t>
      </w:r>
    </w:p>
    <w:p w:rsidR="006B3066" w:rsidRDefault="006B3066" w:rsidP="006B3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066" w:rsidRPr="006B3066" w:rsidRDefault="006B3066" w:rsidP="006B3066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066">
        <w:rPr>
          <w:rFonts w:ascii="Times New Roman" w:hAnsi="Times New Roman" w:cs="Times New Roman"/>
          <w:sz w:val="24"/>
          <w:szCs w:val="24"/>
        </w:rPr>
        <w:t>Дать согласие на принятие имущества казны ЗМР  «</w:t>
      </w:r>
      <w:proofErr w:type="gramStart"/>
      <w:r w:rsidRPr="006B3066">
        <w:rPr>
          <w:rFonts w:ascii="Times New Roman" w:hAnsi="Times New Roman" w:cs="Times New Roman"/>
          <w:sz w:val="24"/>
          <w:szCs w:val="24"/>
        </w:rPr>
        <w:t>Многофункциональная</w:t>
      </w:r>
      <w:proofErr w:type="gramEnd"/>
    </w:p>
    <w:p w:rsidR="006B3066" w:rsidRDefault="006B3066" w:rsidP="006B30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площадка»</w:t>
      </w:r>
      <w:r w:rsidRPr="00184DCC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  <w:proofErr w:type="spellStart"/>
      <w:r w:rsidRPr="00184DCC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184D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4DCC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Ind w:w="-176" w:type="dxa"/>
        <w:tblLook w:val="04A0"/>
      </w:tblPr>
      <w:tblGrid>
        <w:gridCol w:w="1207"/>
        <w:gridCol w:w="2604"/>
        <w:gridCol w:w="2057"/>
        <w:gridCol w:w="1108"/>
        <w:gridCol w:w="1372"/>
        <w:gridCol w:w="1399"/>
      </w:tblGrid>
      <w:tr w:rsidR="006B3066" w:rsidTr="006B3066">
        <w:tc>
          <w:tcPr>
            <w:tcW w:w="1548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95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1973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67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319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5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066" w:rsidTr="006B3066">
        <w:tc>
          <w:tcPr>
            <w:tcW w:w="1548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1973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КБР,Зольский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ичмалка</w:t>
            </w:r>
            <w:proofErr w:type="spellEnd"/>
          </w:p>
        </w:tc>
        <w:tc>
          <w:tcPr>
            <w:tcW w:w="1067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19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1399970</w:t>
            </w:r>
          </w:p>
        </w:tc>
        <w:tc>
          <w:tcPr>
            <w:tcW w:w="1345" w:type="dxa"/>
          </w:tcPr>
          <w:p w:rsidR="006B3066" w:rsidRDefault="006B3066" w:rsidP="006B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1399970</w:t>
            </w:r>
          </w:p>
        </w:tc>
      </w:tr>
    </w:tbl>
    <w:p w:rsidR="006B3066" w:rsidRDefault="006B3066" w:rsidP="006B30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3066" w:rsidRPr="006B3066" w:rsidRDefault="006B3066" w:rsidP="006B306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0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066">
        <w:rPr>
          <w:rFonts w:ascii="Times New Roman" w:hAnsi="Times New Roman" w:cs="Times New Roman"/>
          <w:sz w:val="24"/>
          <w:szCs w:val="24"/>
        </w:rPr>
        <w:t xml:space="preserve"> исполнением возложить на председателя Совета местного самоуправления </w:t>
      </w:r>
      <w:proofErr w:type="spellStart"/>
      <w:r w:rsidRPr="006B3066">
        <w:rPr>
          <w:rFonts w:ascii="Times New Roman" w:hAnsi="Times New Roman" w:cs="Times New Roman"/>
          <w:sz w:val="24"/>
          <w:szCs w:val="24"/>
        </w:rPr>
        <w:t>Гуртуева</w:t>
      </w:r>
      <w:proofErr w:type="spellEnd"/>
      <w:r w:rsidRPr="006B3066">
        <w:rPr>
          <w:rFonts w:ascii="Times New Roman" w:hAnsi="Times New Roman" w:cs="Times New Roman"/>
          <w:sz w:val="24"/>
          <w:szCs w:val="24"/>
        </w:rPr>
        <w:t xml:space="preserve"> М.Х. </w:t>
      </w:r>
    </w:p>
    <w:p w:rsidR="006B3066" w:rsidRDefault="006B3066" w:rsidP="006B3066">
      <w:pPr>
        <w:rPr>
          <w:rFonts w:ascii="Times New Roman" w:hAnsi="Times New Roman" w:cs="Times New Roman"/>
          <w:sz w:val="24"/>
          <w:szCs w:val="24"/>
        </w:rPr>
      </w:pPr>
    </w:p>
    <w:p w:rsidR="006B3066" w:rsidRDefault="006B3066" w:rsidP="006B3066">
      <w:pPr>
        <w:rPr>
          <w:rFonts w:ascii="Times New Roman" w:hAnsi="Times New Roman" w:cs="Times New Roman"/>
          <w:sz w:val="24"/>
          <w:szCs w:val="24"/>
        </w:rPr>
      </w:pPr>
    </w:p>
    <w:p w:rsidR="006B3066" w:rsidRDefault="006B3066" w:rsidP="006B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местного самоуправления</w:t>
      </w:r>
    </w:p>
    <w:p w:rsidR="006B3066" w:rsidRDefault="006B3066" w:rsidP="006B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p w:rsidR="006B3066" w:rsidRDefault="006B3066" w:rsidP="006B3066">
      <w:pPr>
        <w:rPr>
          <w:rFonts w:ascii="Times New Roman" w:hAnsi="Times New Roman" w:cs="Times New Roman"/>
          <w:sz w:val="24"/>
          <w:szCs w:val="24"/>
        </w:rPr>
      </w:pPr>
    </w:p>
    <w:p w:rsidR="006B3066" w:rsidRDefault="006B3066" w:rsidP="006B3066">
      <w:pPr>
        <w:rPr>
          <w:rFonts w:ascii="Times New Roman" w:hAnsi="Times New Roman" w:cs="Times New Roman"/>
          <w:sz w:val="24"/>
          <w:szCs w:val="24"/>
        </w:rPr>
      </w:pPr>
    </w:p>
    <w:p w:rsidR="006B3066" w:rsidRDefault="006B3066" w:rsidP="006B3066">
      <w:pPr>
        <w:rPr>
          <w:rFonts w:ascii="Times New Roman" w:hAnsi="Times New Roman" w:cs="Times New Roman"/>
          <w:sz w:val="24"/>
          <w:szCs w:val="24"/>
        </w:rPr>
      </w:pPr>
    </w:p>
    <w:p w:rsidR="009F4AFD" w:rsidRDefault="009F4AFD"/>
    <w:sectPr w:rsidR="009F4AFD" w:rsidSect="0060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118"/>
    <w:multiLevelType w:val="hybridMultilevel"/>
    <w:tmpl w:val="2D72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694"/>
    <w:multiLevelType w:val="hybridMultilevel"/>
    <w:tmpl w:val="776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066"/>
    <w:rsid w:val="006B3066"/>
    <w:rsid w:val="009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30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B306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B3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6B306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0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3066"/>
    <w:pPr>
      <w:ind w:left="720"/>
      <w:contextualSpacing/>
    </w:pPr>
  </w:style>
  <w:style w:type="table" w:styleId="aa">
    <w:name w:val="Table Grid"/>
    <w:basedOn w:val="a1"/>
    <w:uiPriority w:val="59"/>
    <w:rsid w:val="006B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2019-12-25T13:35:00Z</dcterms:created>
  <dcterms:modified xsi:type="dcterms:W3CDTF">2019-12-25T13:42:00Z</dcterms:modified>
</cp:coreProperties>
</file>