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FD" w:rsidRPr="00992F6C" w:rsidRDefault="00C65DFD" w:rsidP="00C65DFD">
      <w:pPr>
        <w:tabs>
          <w:tab w:val="left" w:pos="725"/>
          <w:tab w:val="center" w:pos="4677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781050" cy="771525"/>
            <wp:effectExtent l="19050" t="0" r="0" b="0"/>
            <wp:docPr id="1" name="Рисунок 7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DFD" w:rsidRPr="00992F6C" w:rsidRDefault="00C65DFD" w:rsidP="00C65DFD">
      <w:pPr>
        <w:pStyle w:val="1"/>
        <w:spacing w:before="0" w:after="0"/>
        <w:jc w:val="center"/>
        <w:rPr>
          <w:rStyle w:val="a5"/>
        </w:rPr>
      </w:pPr>
      <w:proofErr w:type="spellStart"/>
      <w:r w:rsidRPr="00992F6C">
        <w:rPr>
          <w:rStyle w:val="a5"/>
          <w:sz w:val="24"/>
          <w:szCs w:val="24"/>
        </w:rPr>
        <w:t>Къэбэрдей-Балъкъэр</w:t>
      </w:r>
      <w:proofErr w:type="spellEnd"/>
      <w:r w:rsidRPr="00992F6C">
        <w:rPr>
          <w:rStyle w:val="a5"/>
          <w:sz w:val="24"/>
          <w:szCs w:val="24"/>
        </w:rPr>
        <w:t xml:space="preserve"> </w:t>
      </w:r>
      <w:proofErr w:type="spellStart"/>
      <w:r w:rsidRPr="00992F6C">
        <w:rPr>
          <w:rStyle w:val="a5"/>
          <w:sz w:val="24"/>
          <w:szCs w:val="24"/>
        </w:rPr>
        <w:t>Республикэм</w:t>
      </w:r>
      <w:proofErr w:type="spellEnd"/>
      <w:r w:rsidRPr="00992F6C">
        <w:rPr>
          <w:rStyle w:val="a5"/>
          <w:sz w:val="24"/>
          <w:szCs w:val="24"/>
        </w:rPr>
        <w:t xml:space="preserve"> и </w:t>
      </w:r>
      <w:proofErr w:type="spellStart"/>
      <w:r w:rsidRPr="00992F6C">
        <w:rPr>
          <w:rStyle w:val="a5"/>
          <w:sz w:val="24"/>
          <w:szCs w:val="24"/>
        </w:rPr>
        <w:t>Дзэлыкъуэ</w:t>
      </w:r>
      <w:proofErr w:type="spellEnd"/>
      <w:r w:rsidRPr="00992F6C">
        <w:rPr>
          <w:rStyle w:val="a5"/>
          <w:sz w:val="24"/>
          <w:szCs w:val="24"/>
        </w:rPr>
        <w:t xml:space="preserve"> </w:t>
      </w:r>
      <w:proofErr w:type="spellStart"/>
      <w:r w:rsidRPr="00992F6C">
        <w:rPr>
          <w:rStyle w:val="a5"/>
          <w:sz w:val="24"/>
          <w:szCs w:val="24"/>
        </w:rPr>
        <w:t>районым</w:t>
      </w:r>
      <w:proofErr w:type="spellEnd"/>
      <w:r w:rsidRPr="00992F6C">
        <w:rPr>
          <w:rStyle w:val="a5"/>
          <w:sz w:val="24"/>
          <w:szCs w:val="24"/>
        </w:rPr>
        <w:t xml:space="preserve"> </w:t>
      </w:r>
      <w:proofErr w:type="spellStart"/>
      <w:r w:rsidRPr="00992F6C">
        <w:rPr>
          <w:rStyle w:val="a5"/>
          <w:sz w:val="24"/>
          <w:szCs w:val="24"/>
        </w:rPr>
        <w:t>щыщ</w:t>
      </w:r>
      <w:proofErr w:type="spellEnd"/>
    </w:p>
    <w:p w:rsidR="00C65DFD" w:rsidRPr="00992F6C" w:rsidRDefault="00C65DFD" w:rsidP="00C65DFD">
      <w:pPr>
        <w:pStyle w:val="1"/>
        <w:spacing w:before="0" w:after="0"/>
        <w:jc w:val="center"/>
        <w:rPr>
          <w:rStyle w:val="a5"/>
          <w:sz w:val="24"/>
          <w:szCs w:val="24"/>
        </w:rPr>
      </w:pPr>
      <w:proofErr w:type="spellStart"/>
      <w:r w:rsidRPr="00992F6C">
        <w:rPr>
          <w:rStyle w:val="a5"/>
          <w:sz w:val="24"/>
          <w:szCs w:val="24"/>
        </w:rPr>
        <w:t>Кичмалкэ</w:t>
      </w:r>
      <w:proofErr w:type="spellEnd"/>
      <w:r w:rsidRPr="00992F6C">
        <w:rPr>
          <w:rStyle w:val="a5"/>
          <w:sz w:val="24"/>
          <w:szCs w:val="24"/>
        </w:rPr>
        <w:t xml:space="preserve">  </w:t>
      </w:r>
      <w:proofErr w:type="spellStart"/>
      <w:r w:rsidRPr="00992F6C">
        <w:rPr>
          <w:rStyle w:val="a5"/>
          <w:sz w:val="24"/>
          <w:szCs w:val="24"/>
        </w:rPr>
        <w:t>къуажэм</w:t>
      </w:r>
      <w:proofErr w:type="spellEnd"/>
      <w:r w:rsidRPr="00992F6C">
        <w:rPr>
          <w:rStyle w:val="a5"/>
          <w:sz w:val="24"/>
          <w:szCs w:val="24"/>
        </w:rPr>
        <w:t xml:space="preserve"> и </w:t>
      </w:r>
      <w:proofErr w:type="spellStart"/>
      <w:r w:rsidRPr="00992F6C">
        <w:rPr>
          <w:rStyle w:val="a5"/>
          <w:sz w:val="24"/>
          <w:szCs w:val="24"/>
        </w:rPr>
        <w:t>администрацэм</w:t>
      </w:r>
      <w:proofErr w:type="spellEnd"/>
      <w:r w:rsidRPr="00992F6C">
        <w:rPr>
          <w:rStyle w:val="a5"/>
          <w:sz w:val="24"/>
          <w:szCs w:val="24"/>
        </w:rPr>
        <w:t xml:space="preserve"> и 1этащхьэ</w:t>
      </w:r>
    </w:p>
    <w:p w:rsidR="00C65DFD" w:rsidRPr="00992F6C" w:rsidRDefault="00C65DFD" w:rsidP="00C65DFD">
      <w:pPr>
        <w:pStyle w:val="1"/>
        <w:spacing w:before="0" w:after="0"/>
        <w:jc w:val="center"/>
        <w:rPr>
          <w:rStyle w:val="a5"/>
          <w:sz w:val="24"/>
          <w:szCs w:val="24"/>
        </w:rPr>
      </w:pPr>
      <w:proofErr w:type="spellStart"/>
      <w:r w:rsidRPr="00992F6C">
        <w:rPr>
          <w:rStyle w:val="a5"/>
          <w:sz w:val="24"/>
          <w:szCs w:val="24"/>
        </w:rPr>
        <w:t>Къабарты-Малкъар</w:t>
      </w:r>
      <w:proofErr w:type="spellEnd"/>
      <w:r w:rsidRPr="00992F6C">
        <w:rPr>
          <w:rStyle w:val="a5"/>
          <w:sz w:val="24"/>
          <w:szCs w:val="24"/>
        </w:rPr>
        <w:t xml:space="preserve"> </w:t>
      </w:r>
      <w:proofErr w:type="spellStart"/>
      <w:r w:rsidRPr="00992F6C">
        <w:rPr>
          <w:rStyle w:val="a5"/>
          <w:sz w:val="24"/>
          <w:szCs w:val="24"/>
        </w:rPr>
        <w:t>Республиканы</w:t>
      </w:r>
      <w:proofErr w:type="spellEnd"/>
      <w:r w:rsidRPr="00992F6C">
        <w:rPr>
          <w:rStyle w:val="a5"/>
          <w:sz w:val="24"/>
          <w:szCs w:val="24"/>
        </w:rPr>
        <w:t xml:space="preserve"> </w:t>
      </w:r>
      <w:proofErr w:type="spellStart"/>
      <w:r w:rsidRPr="00992F6C">
        <w:rPr>
          <w:rStyle w:val="a5"/>
          <w:sz w:val="24"/>
          <w:szCs w:val="24"/>
        </w:rPr>
        <w:t>Зольск</w:t>
      </w:r>
      <w:proofErr w:type="spellEnd"/>
      <w:r w:rsidRPr="00992F6C">
        <w:rPr>
          <w:rStyle w:val="a5"/>
          <w:sz w:val="24"/>
          <w:szCs w:val="24"/>
        </w:rPr>
        <w:t xml:space="preserve">  </w:t>
      </w:r>
      <w:proofErr w:type="spellStart"/>
      <w:r w:rsidRPr="00992F6C">
        <w:rPr>
          <w:rStyle w:val="a5"/>
          <w:sz w:val="24"/>
          <w:szCs w:val="24"/>
        </w:rPr>
        <w:t>районуну</w:t>
      </w:r>
      <w:proofErr w:type="spellEnd"/>
      <w:r w:rsidRPr="00992F6C">
        <w:rPr>
          <w:rStyle w:val="a5"/>
          <w:sz w:val="24"/>
          <w:szCs w:val="24"/>
        </w:rPr>
        <w:t xml:space="preserve">  </w:t>
      </w:r>
      <w:proofErr w:type="spellStart"/>
      <w:r w:rsidRPr="00992F6C">
        <w:rPr>
          <w:rStyle w:val="a5"/>
          <w:sz w:val="24"/>
          <w:szCs w:val="24"/>
        </w:rPr>
        <w:t>Кичибалыкъ</w:t>
      </w:r>
      <w:proofErr w:type="spellEnd"/>
      <w:r w:rsidRPr="00992F6C">
        <w:rPr>
          <w:rStyle w:val="a5"/>
          <w:sz w:val="24"/>
          <w:szCs w:val="24"/>
        </w:rPr>
        <w:t xml:space="preserve"> </w:t>
      </w:r>
      <w:proofErr w:type="spellStart"/>
      <w:r w:rsidRPr="00992F6C">
        <w:rPr>
          <w:rStyle w:val="a5"/>
          <w:sz w:val="24"/>
          <w:szCs w:val="24"/>
        </w:rPr>
        <w:t>элни</w:t>
      </w:r>
      <w:proofErr w:type="spellEnd"/>
    </w:p>
    <w:p w:rsidR="00C65DFD" w:rsidRPr="00992F6C" w:rsidRDefault="00C65DFD" w:rsidP="00C65DFD">
      <w:pPr>
        <w:pStyle w:val="1"/>
        <w:spacing w:before="0" w:after="0"/>
        <w:jc w:val="center"/>
        <w:rPr>
          <w:rStyle w:val="a5"/>
          <w:sz w:val="24"/>
          <w:szCs w:val="24"/>
        </w:rPr>
      </w:pPr>
      <w:proofErr w:type="spellStart"/>
      <w:r w:rsidRPr="00992F6C">
        <w:rPr>
          <w:rStyle w:val="a5"/>
          <w:sz w:val="24"/>
          <w:szCs w:val="24"/>
        </w:rPr>
        <w:t>Администрациясы</w:t>
      </w:r>
      <w:proofErr w:type="spellEnd"/>
    </w:p>
    <w:p w:rsidR="00C65DFD" w:rsidRPr="00992F6C" w:rsidRDefault="00C65DFD" w:rsidP="00C65DFD">
      <w:pPr>
        <w:pStyle w:val="1"/>
        <w:spacing w:before="0" w:after="0"/>
        <w:jc w:val="center"/>
        <w:rPr>
          <w:rStyle w:val="a5"/>
          <w:sz w:val="24"/>
          <w:szCs w:val="24"/>
        </w:rPr>
      </w:pPr>
      <w:r w:rsidRPr="00992F6C">
        <w:rPr>
          <w:rStyle w:val="a5"/>
          <w:sz w:val="24"/>
          <w:szCs w:val="24"/>
        </w:rPr>
        <w:t>МЕСТНАЯ АДМИНИСТРАЦИЯ  СЕЛЬСКОГО ПОСЕЛЕНИЯ КИЧМАЛКА</w:t>
      </w:r>
    </w:p>
    <w:p w:rsidR="00C65DFD" w:rsidRPr="00992F6C" w:rsidRDefault="00C65DFD" w:rsidP="00C65DFD">
      <w:pPr>
        <w:pStyle w:val="1"/>
        <w:spacing w:before="0" w:after="0"/>
        <w:jc w:val="center"/>
        <w:rPr>
          <w:rStyle w:val="a5"/>
          <w:sz w:val="24"/>
          <w:szCs w:val="24"/>
        </w:rPr>
      </w:pPr>
      <w:r w:rsidRPr="00992F6C">
        <w:rPr>
          <w:rStyle w:val="a5"/>
          <w:sz w:val="24"/>
          <w:szCs w:val="24"/>
        </w:rPr>
        <w:t>ЗОЛЬСКОГО МУНИЦИПАЛЬНОГО РАЙОНА</w:t>
      </w:r>
    </w:p>
    <w:p w:rsidR="00C65DFD" w:rsidRPr="00992F6C" w:rsidRDefault="00C65DFD" w:rsidP="00C65DFD">
      <w:pPr>
        <w:pStyle w:val="1"/>
        <w:spacing w:before="0" w:after="0"/>
        <w:jc w:val="center"/>
        <w:rPr>
          <w:rStyle w:val="a5"/>
          <w:sz w:val="24"/>
          <w:szCs w:val="24"/>
        </w:rPr>
      </w:pPr>
      <w:r w:rsidRPr="00992F6C">
        <w:rPr>
          <w:rStyle w:val="a5"/>
          <w:sz w:val="24"/>
          <w:szCs w:val="24"/>
        </w:rPr>
        <w:t>КАБАРДИНО-БАЛКАРСКОЙ РЕСПУБЛИКИ</w:t>
      </w:r>
    </w:p>
    <w:p w:rsidR="00C65DFD" w:rsidRPr="00992F6C" w:rsidRDefault="00C65DFD" w:rsidP="00C65DFD">
      <w:pPr>
        <w:pStyle w:val="1"/>
        <w:spacing w:before="0" w:after="0"/>
        <w:jc w:val="center"/>
        <w:rPr>
          <w:rStyle w:val="a5"/>
          <w:sz w:val="24"/>
          <w:szCs w:val="24"/>
        </w:rPr>
      </w:pPr>
      <w:r w:rsidRPr="00992F6C">
        <w:rPr>
          <w:rStyle w:val="a5"/>
          <w:sz w:val="24"/>
          <w:szCs w:val="24"/>
        </w:rPr>
        <w:t>361714,сел</w:t>
      </w:r>
      <w:proofErr w:type="gramStart"/>
      <w:r w:rsidRPr="00992F6C">
        <w:rPr>
          <w:rStyle w:val="a5"/>
          <w:sz w:val="24"/>
          <w:szCs w:val="24"/>
        </w:rPr>
        <w:t>.К</w:t>
      </w:r>
      <w:proofErr w:type="gramEnd"/>
      <w:r w:rsidRPr="00992F6C">
        <w:rPr>
          <w:rStyle w:val="a5"/>
          <w:sz w:val="24"/>
          <w:szCs w:val="24"/>
        </w:rPr>
        <w:t xml:space="preserve">ичмалка,ул.Чкалова, 69.тел.76-3-40,факс 8(86637)76-3-40 ;                                                                  адрес </w:t>
      </w:r>
      <w:proofErr w:type="spellStart"/>
      <w:r w:rsidRPr="00992F6C">
        <w:rPr>
          <w:rStyle w:val="a5"/>
          <w:sz w:val="24"/>
          <w:szCs w:val="24"/>
        </w:rPr>
        <w:t>электр.почты:Kichmalka</w:t>
      </w:r>
      <w:proofErr w:type="gramStart"/>
      <w:r w:rsidRPr="00992F6C">
        <w:rPr>
          <w:rStyle w:val="a5"/>
          <w:sz w:val="24"/>
          <w:szCs w:val="24"/>
        </w:rPr>
        <w:t>а</w:t>
      </w:r>
      <w:proofErr w:type="gramEnd"/>
      <w:r w:rsidRPr="00992F6C">
        <w:rPr>
          <w:rStyle w:val="a5"/>
          <w:sz w:val="24"/>
          <w:szCs w:val="24"/>
        </w:rPr>
        <w:t>@majl.ru</w:t>
      </w:r>
      <w:proofErr w:type="spellEnd"/>
    </w:p>
    <w:p w:rsidR="00C65DFD" w:rsidRDefault="00C65DFD" w:rsidP="00C65DFD">
      <w:pPr>
        <w:rPr>
          <w:color w:val="000000"/>
          <w:spacing w:val="-2"/>
          <w:sz w:val="26"/>
          <w:szCs w:val="24"/>
          <w:lang w:eastAsia="en-US"/>
        </w:rPr>
        <w:sectPr w:rsidR="00C65DFD" w:rsidSect="004D3F89">
          <w:pgSz w:w="11906" w:h="16838"/>
          <w:pgMar w:top="709" w:right="830" w:bottom="567" w:left="1248" w:header="567" w:footer="567" w:gutter="0"/>
          <w:cols w:space="720"/>
        </w:sectPr>
      </w:pPr>
    </w:p>
    <w:p w:rsidR="00C65DFD" w:rsidRPr="00C65DFD" w:rsidRDefault="00C65DFD" w:rsidP="005D6A7B">
      <w:pPr>
        <w:spacing w:after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4"/>
          <w:lang w:eastAsia="en-US"/>
        </w:rPr>
        <w:lastRenderedPageBreak/>
        <w:t xml:space="preserve">                   </w:t>
      </w:r>
      <w:r w:rsidRPr="00992F6C">
        <w:rPr>
          <w:b/>
          <w:sz w:val="26"/>
          <w:szCs w:val="26"/>
        </w:rPr>
        <w:t xml:space="preserve">  </w:t>
      </w:r>
      <w:r w:rsidR="001A63E8" w:rsidRPr="001A63E8">
        <w:rPr>
          <w:noProof/>
        </w:rPr>
        <w:pict>
          <v:line id="_x0000_s1027" style="position:absolute;z-index:251661312;mso-position-horizontal-relative:text;mso-position-vertical-relative:text" from="-11.85pt,5.3pt" to="460.95pt,5.3pt" o:allowincell="f" strokeweight="4.5pt">
            <v:stroke linestyle="thickThin"/>
          </v:line>
        </w:pict>
      </w:r>
      <w:r w:rsidRPr="00992F6C">
        <w:rPr>
          <w:color w:val="000000"/>
          <w:spacing w:val="-2"/>
          <w:sz w:val="26"/>
          <w:szCs w:val="26"/>
        </w:rPr>
        <w:t xml:space="preserve">                                                                                                                                                                  </w:t>
      </w:r>
      <w:r w:rsidRPr="00C65DFD">
        <w:rPr>
          <w:rFonts w:ascii="Times New Roman" w:hAnsi="Times New Roman" w:cs="Times New Roman"/>
          <w:b/>
          <w:sz w:val="26"/>
          <w:szCs w:val="26"/>
        </w:rPr>
        <w:t xml:space="preserve">23 июля 2019 года                         </w:t>
      </w:r>
      <w:r w:rsidRPr="00C65DFD">
        <w:rPr>
          <w:rFonts w:ascii="Times New Roman" w:hAnsi="Times New Roman" w:cs="Times New Roman"/>
          <w:b/>
          <w:sz w:val="26"/>
          <w:szCs w:val="26"/>
        </w:rPr>
        <w:tab/>
      </w:r>
      <w:r w:rsidRPr="00C65DFD">
        <w:rPr>
          <w:rFonts w:ascii="Times New Roman" w:hAnsi="Times New Roman" w:cs="Times New Roman"/>
          <w:b/>
          <w:sz w:val="26"/>
          <w:szCs w:val="26"/>
        </w:rPr>
        <w:tab/>
      </w:r>
      <w:r w:rsidRPr="00C65DFD">
        <w:rPr>
          <w:rFonts w:ascii="Times New Roman" w:hAnsi="Times New Roman" w:cs="Times New Roman"/>
          <w:b/>
          <w:sz w:val="26"/>
          <w:szCs w:val="26"/>
        </w:rPr>
        <w:tab/>
      </w:r>
      <w:r w:rsidRPr="00C65DFD">
        <w:rPr>
          <w:rFonts w:ascii="Times New Roman" w:hAnsi="Times New Roman" w:cs="Times New Roman"/>
          <w:b/>
          <w:sz w:val="26"/>
          <w:szCs w:val="26"/>
        </w:rPr>
        <w:tab/>
        <w:t xml:space="preserve">ПОСТАНОВЛЕНИЕ  № </w:t>
      </w:r>
      <w:r w:rsidR="005D6A7B">
        <w:rPr>
          <w:rFonts w:ascii="Times New Roman" w:hAnsi="Times New Roman" w:cs="Times New Roman"/>
          <w:b/>
          <w:sz w:val="26"/>
          <w:szCs w:val="26"/>
        </w:rPr>
        <w:t>18</w:t>
      </w:r>
    </w:p>
    <w:p w:rsidR="00C65DFD" w:rsidRPr="00C65DFD" w:rsidRDefault="00C65DFD" w:rsidP="005D6A7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5DF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УНАФЭ № </w:t>
      </w:r>
      <w:r w:rsidR="005D6A7B">
        <w:rPr>
          <w:rFonts w:ascii="Times New Roman" w:hAnsi="Times New Roman" w:cs="Times New Roman"/>
          <w:b/>
          <w:sz w:val="26"/>
          <w:szCs w:val="26"/>
        </w:rPr>
        <w:t>18</w:t>
      </w:r>
    </w:p>
    <w:p w:rsidR="005D6A7B" w:rsidRDefault="00C65DFD" w:rsidP="005D6A7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5DF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БЕГИМ № </w:t>
      </w:r>
      <w:r w:rsidR="005D6A7B">
        <w:rPr>
          <w:rFonts w:ascii="Times New Roman" w:hAnsi="Times New Roman" w:cs="Times New Roman"/>
          <w:b/>
          <w:sz w:val="26"/>
          <w:szCs w:val="26"/>
        </w:rPr>
        <w:t>18</w:t>
      </w:r>
      <w:r w:rsidRPr="00C65DFD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5D6A7B" w:rsidRDefault="005D6A7B" w:rsidP="005D6A7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5DFD" w:rsidRPr="00C65DFD" w:rsidRDefault="00C65DFD" w:rsidP="005D6A7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5DF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</w:t>
      </w:r>
    </w:p>
    <w:p w:rsidR="00C65DFD" w:rsidRPr="00C65DFD" w:rsidRDefault="00C65DFD" w:rsidP="005D6A7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5DFD">
        <w:rPr>
          <w:rFonts w:ascii="Times New Roman" w:hAnsi="Times New Roman" w:cs="Times New Roman"/>
          <w:b/>
          <w:sz w:val="26"/>
          <w:szCs w:val="26"/>
        </w:rPr>
        <w:t>О создании эвакуационных органов</w:t>
      </w:r>
    </w:p>
    <w:p w:rsidR="00C65DFD" w:rsidRDefault="00C65DFD" w:rsidP="005D6A7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5DFD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r>
        <w:rPr>
          <w:rFonts w:ascii="Times New Roman" w:hAnsi="Times New Roman" w:cs="Times New Roman"/>
          <w:b/>
          <w:sz w:val="26"/>
          <w:szCs w:val="26"/>
        </w:rPr>
        <w:t xml:space="preserve">сельского </w:t>
      </w:r>
      <w:r w:rsidRPr="00C65DFD">
        <w:rPr>
          <w:rFonts w:ascii="Times New Roman" w:hAnsi="Times New Roman" w:cs="Times New Roman"/>
          <w:b/>
          <w:sz w:val="26"/>
          <w:szCs w:val="26"/>
        </w:rPr>
        <w:t xml:space="preserve">поселения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Кичмалка</w:t>
      </w:r>
      <w:proofErr w:type="spellEnd"/>
    </w:p>
    <w:p w:rsidR="00C65DFD" w:rsidRPr="00C65DFD" w:rsidRDefault="00C65DFD" w:rsidP="00C65DF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tab/>
      </w:r>
      <w:r w:rsidRPr="00C65DFD">
        <w:rPr>
          <w:rFonts w:ascii="Times New Roman" w:hAnsi="Times New Roman" w:cs="Times New Roman"/>
          <w:sz w:val="26"/>
          <w:szCs w:val="26"/>
        </w:rPr>
        <w:tab/>
      </w:r>
      <w:r w:rsidRPr="00C65DFD">
        <w:rPr>
          <w:rFonts w:ascii="Times New Roman" w:hAnsi="Times New Roman" w:cs="Times New Roman"/>
          <w:sz w:val="26"/>
          <w:szCs w:val="26"/>
        </w:rPr>
        <w:tab/>
      </w:r>
      <w:r w:rsidRPr="00C65DFD">
        <w:rPr>
          <w:rFonts w:ascii="Times New Roman" w:hAnsi="Times New Roman" w:cs="Times New Roman"/>
          <w:sz w:val="26"/>
          <w:szCs w:val="26"/>
        </w:rPr>
        <w:tab/>
      </w:r>
    </w:p>
    <w:p w:rsidR="00C65DFD" w:rsidRPr="00C65DFD" w:rsidRDefault="00C65DFD" w:rsidP="00C65DFD">
      <w:pPr>
        <w:jc w:val="both"/>
        <w:rPr>
          <w:rFonts w:ascii="Times New Roman" w:hAnsi="Times New Roman" w:cs="Times New Roman"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C65DFD">
        <w:rPr>
          <w:rFonts w:ascii="Times New Roman" w:hAnsi="Times New Roman" w:cs="Times New Roman"/>
          <w:sz w:val="26"/>
          <w:szCs w:val="26"/>
        </w:rPr>
        <w:t xml:space="preserve">Для организации планирования, обеспечения и проведения эвакуационных мероприятий в военное время и при чрезвычайных ситуациях природного и техногенного характера на территории </w:t>
      </w:r>
      <w:r w:rsidR="005D6A7B">
        <w:rPr>
          <w:rFonts w:ascii="Times New Roman" w:hAnsi="Times New Roman" w:cs="Times New Roman"/>
          <w:sz w:val="26"/>
          <w:szCs w:val="26"/>
        </w:rPr>
        <w:t>сельского</w:t>
      </w:r>
      <w:r w:rsidRPr="00C65DFD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5D6A7B">
        <w:rPr>
          <w:rFonts w:ascii="Times New Roman" w:hAnsi="Times New Roman" w:cs="Times New Roman"/>
          <w:sz w:val="26"/>
          <w:szCs w:val="26"/>
        </w:rPr>
        <w:t>Кичмалка</w:t>
      </w:r>
      <w:proofErr w:type="spellEnd"/>
      <w:r w:rsidRPr="00C65DFD">
        <w:rPr>
          <w:rFonts w:ascii="Times New Roman" w:hAnsi="Times New Roman" w:cs="Times New Roman"/>
          <w:sz w:val="26"/>
          <w:szCs w:val="26"/>
        </w:rPr>
        <w:t xml:space="preserve">, а также во исполнение постановления главы местной администрации </w:t>
      </w:r>
      <w:proofErr w:type="spellStart"/>
      <w:r w:rsidRPr="00C65DFD">
        <w:rPr>
          <w:rFonts w:ascii="Times New Roman" w:hAnsi="Times New Roman" w:cs="Times New Roman"/>
          <w:sz w:val="26"/>
          <w:szCs w:val="26"/>
        </w:rPr>
        <w:t>Зольского</w:t>
      </w:r>
      <w:proofErr w:type="spellEnd"/>
      <w:r w:rsidRPr="00C65DFD">
        <w:rPr>
          <w:rFonts w:ascii="Times New Roman" w:hAnsi="Times New Roman" w:cs="Times New Roman"/>
          <w:sz w:val="26"/>
          <w:szCs w:val="26"/>
        </w:rPr>
        <w:t xml:space="preserve"> муниципального района Кабардино-Балкарской Республики «О заблаговременной подготовке загородной зоны к проведению эвакуационных мероприятия в военное время на территории </w:t>
      </w:r>
      <w:proofErr w:type="spellStart"/>
      <w:r w:rsidRPr="00C65DFD">
        <w:rPr>
          <w:rFonts w:ascii="Times New Roman" w:hAnsi="Times New Roman" w:cs="Times New Roman"/>
          <w:sz w:val="26"/>
          <w:szCs w:val="26"/>
        </w:rPr>
        <w:t>Зольского</w:t>
      </w:r>
      <w:proofErr w:type="spellEnd"/>
      <w:r w:rsidRPr="00C65DFD">
        <w:rPr>
          <w:rFonts w:ascii="Times New Roman" w:hAnsi="Times New Roman" w:cs="Times New Roman"/>
          <w:sz w:val="26"/>
          <w:szCs w:val="26"/>
        </w:rPr>
        <w:t xml:space="preserve"> муниципального района Кабардино-Балкарской Республики» от 17 июля 2014г</w:t>
      </w:r>
      <w:proofErr w:type="gramEnd"/>
      <w:r w:rsidRPr="00C65DFD">
        <w:rPr>
          <w:rFonts w:ascii="Times New Roman" w:hAnsi="Times New Roman" w:cs="Times New Roman"/>
          <w:sz w:val="26"/>
          <w:szCs w:val="26"/>
        </w:rPr>
        <w:t xml:space="preserve">. №819, </w:t>
      </w:r>
      <w:r w:rsidRPr="00C65DFD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C65DFD" w:rsidRPr="00C65DFD" w:rsidRDefault="00C65DFD" w:rsidP="00C65D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t xml:space="preserve">Создать в сельском  поселении </w:t>
      </w:r>
      <w:proofErr w:type="spellStart"/>
      <w:r w:rsidRPr="00C65DFD">
        <w:rPr>
          <w:rFonts w:ascii="Times New Roman" w:hAnsi="Times New Roman" w:cs="Times New Roman"/>
          <w:sz w:val="26"/>
          <w:szCs w:val="26"/>
        </w:rPr>
        <w:t>Кичмалка</w:t>
      </w:r>
      <w:proofErr w:type="spellEnd"/>
      <w:r w:rsidRPr="00C65DFD">
        <w:rPr>
          <w:rFonts w:ascii="Times New Roman" w:hAnsi="Times New Roman" w:cs="Times New Roman"/>
          <w:sz w:val="26"/>
          <w:szCs w:val="26"/>
        </w:rPr>
        <w:t xml:space="preserve"> эвакуационные органы:</w:t>
      </w:r>
    </w:p>
    <w:p w:rsidR="00C65DFD" w:rsidRPr="00C65DFD" w:rsidRDefault="00C65DFD" w:rsidP="00C65DFD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t xml:space="preserve">- стационарный пункт временного размещения </w:t>
      </w:r>
      <w:proofErr w:type="gramStart"/>
      <w:r w:rsidRPr="00C65DFD">
        <w:rPr>
          <w:rFonts w:ascii="Times New Roman" w:hAnsi="Times New Roman" w:cs="Times New Roman"/>
          <w:sz w:val="26"/>
          <w:szCs w:val="26"/>
        </w:rPr>
        <w:t>:(</w:t>
      </w:r>
      <w:proofErr w:type="gramEnd"/>
      <w:r w:rsidRPr="00C65DFD">
        <w:rPr>
          <w:rFonts w:ascii="Times New Roman" w:hAnsi="Times New Roman" w:cs="Times New Roman"/>
          <w:sz w:val="26"/>
          <w:szCs w:val="26"/>
        </w:rPr>
        <w:t>СПВР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C65DFD">
        <w:rPr>
          <w:rFonts w:ascii="Times New Roman" w:hAnsi="Times New Roman" w:cs="Times New Roman"/>
          <w:sz w:val="26"/>
          <w:szCs w:val="26"/>
        </w:rPr>
        <w:t xml:space="preserve"> на базе МКОУ «СОШ» с.п. </w:t>
      </w:r>
      <w:proofErr w:type="spellStart"/>
      <w:r w:rsidRPr="00C65DFD">
        <w:rPr>
          <w:rFonts w:ascii="Times New Roman" w:hAnsi="Times New Roman" w:cs="Times New Roman"/>
          <w:sz w:val="26"/>
          <w:szCs w:val="26"/>
        </w:rPr>
        <w:t>Кичмалка</w:t>
      </w:r>
      <w:proofErr w:type="spellEnd"/>
    </w:p>
    <w:p w:rsidR="00C65DFD" w:rsidRPr="00C65DFD" w:rsidRDefault="00C65DFD" w:rsidP="00C65D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t xml:space="preserve">Назначить: </w:t>
      </w:r>
    </w:p>
    <w:p w:rsidR="00C65DFD" w:rsidRPr="00C65DFD" w:rsidRDefault="00C65DFD" w:rsidP="00C65DFD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t xml:space="preserve">- председателем эвакуационной комиссии сельского поселения </w:t>
      </w:r>
      <w:proofErr w:type="spellStart"/>
      <w:r w:rsidRPr="00C65DFD">
        <w:rPr>
          <w:rFonts w:ascii="Times New Roman" w:hAnsi="Times New Roman" w:cs="Times New Roman"/>
          <w:sz w:val="26"/>
          <w:szCs w:val="26"/>
        </w:rPr>
        <w:t>Кичмалка</w:t>
      </w:r>
      <w:proofErr w:type="spellEnd"/>
      <w:r w:rsidRPr="00C65DFD">
        <w:rPr>
          <w:rFonts w:ascii="Times New Roman" w:hAnsi="Times New Roman" w:cs="Times New Roman"/>
          <w:sz w:val="26"/>
          <w:szCs w:val="26"/>
        </w:rPr>
        <w:t xml:space="preserve"> специалиста 2-ой категории местной администрации с.п. </w:t>
      </w:r>
      <w:proofErr w:type="spellStart"/>
      <w:r w:rsidRPr="00C65DFD">
        <w:rPr>
          <w:rFonts w:ascii="Times New Roman" w:hAnsi="Times New Roman" w:cs="Times New Roman"/>
          <w:sz w:val="26"/>
          <w:szCs w:val="26"/>
        </w:rPr>
        <w:t>Кичмалка</w:t>
      </w:r>
      <w:proofErr w:type="spellEnd"/>
      <w:r w:rsidRPr="00C65DFD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65DFD">
        <w:rPr>
          <w:rFonts w:ascii="Times New Roman" w:hAnsi="Times New Roman" w:cs="Times New Roman"/>
          <w:sz w:val="26"/>
          <w:szCs w:val="26"/>
        </w:rPr>
        <w:t>Боттаева</w:t>
      </w:r>
      <w:proofErr w:type="spellEnd"/>
      <w:r w:rsidRPr="00C65D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5DFD">
        <w:rPr>
          <w:rFonts w:ascii="Times New Roman" w:hAnsi="Times New Roman" w:cs="Times New Roman"/>
          <w:sz w:val="26"/>
          <w:szCs w:val="26"/>
        </w:rPr>
        <w:t>Махмуда</w:t>
      </w:r>
      <w:proofErr w:type="spellEnd"/>
      <w:r w:rsidRPr="00C65D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5DFD">
        <w:rPr>
          <w:rFonts w:ascii="Times New Roman" w:hAnsi="Times New Roman" w:cs="Times New Roman"/>
          <w:sz w:val="26"/>
          <w:szCs w:val="26"/>
        </w:rPr>
        <w:t>Мажитовича</w:t>
      </w:r>
      <w:proofErr w:type="spellEnd"/>
      <w:r w:rsidRPr="00C65DFD">
        <w:rPr>
          <w:rFonts w:ascii="Times New Roman" w:hAnsi="Times New Roman" w:cs="Times New Roman"/>
          <w:sz w:val="26"/>
          <w:szCs w:val="26"/>
        </w:rPr>
        <w:t>.;</w:t>
      </w:r>
    </w:p>
    <w:p w:rsidR="00C65DFD" w:rsidRPr="00C65DFD" w:rsidRDefault="00C65DFD" w:rsidP="00C65DFD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t xml:space="preserve">- начальником стационарного пункта временного размещения МКОУ «СОШ » с.п. </w:t>
      </w:r>
      <w:proofErr w:type="spellStart"/>
      <w:r w:rsidRPr="00C65DFD">
        <w:rPr>
          <w:rFonts w:ascii="Times New Roman" w:hAnsi="Times New Roman" w:cs="Times New Roman"/>
          <w:sz w:val="26"/>
          <w:szCs w:val="26"/>
        </w:rPr>
        <w:t>Кичмалка</w:t>
      </w:r>
      <w:proofErr w:type="spellEnd"/>
      <w:r w:rsidRPr="00C65D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5DFD">
        <w:rPr>
          <w:rFonts w:ascii="Times New Roman" w:hAnsi="Times New Roman" w:cs="Times New Roman"/>
          <w:sz w:val="26"/>
          <w:szCs w:val="26"/>
        </w:rPr>
        <w:t>Боташеву</w:t>
      </w:r>
      <w:proofErr w:type="spellEnd"/>
      <w:r w:rsidRPr="00C65DFD">
        <w:rPr>
          <w:rFonts w:ascii="Times New Roman" w:hAnsi="Times New Roman" w:cs="Times New Roman"/>
          <w:sz w:val="26"/>
          <w:szCs w:val="26"/>
        </w:rPr>
        <w:t xml:space="preserve"> Раду </w:t>
      </w:r>
      <w:proofErr w:type="spellStart"/>
      <w:r w:rsidRPr="00C65DFD">
        <w:rPr>
          <w:rFonts w:ascii="Times New Roman" w:hAnsi="Times New Roman" w:cs="Times New Roman"/>
          <w:sz w:val="26"/>
          <w:szCs w:val="26"/>
        </w:rPr>
        <w:t>Рамазановну</w:t>
      </w:r>
      <w:proofErr w:type="spellEnd"/>
      <w:r w:rsidRPr="00C65DFD">
        <w:rPr>
          <w:rFonts w:ascii="Times New Roman" w:hAnsi="Times New Roman" w:cs="Times New Roman"/>
          <w:sz w:val="26"/>
          <w:szCs w:val="26"/>
        </w:rPr>
        <w:t>. (по согласованию).</w:t>
      </w:r>
    </w:p>
    <w:p w:rsidR="00C65DFD" w:rsidRPr="00C65DFD" w:rsidRDefault="00C65DFD" w:rsidP="00C65DFD">
      <w:pPr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t xml:space="preserve">   3. Утвердить состав эвакуационной комиссии сельского поселения </w:t>
      </w:r>
      <w:proofErr w:type="spellStart"/>
      <w:r w:rsidRPr="00C65DFD">
        <w:rPr>
          <w:rFonts w:ascii="Times New Roman" w:hAnsi="Times New Roman" w:cs="Times New Roman"/>
          <w:sz w:val="26"/>
          <w:szCs w:val="26"/>
        </w:rPr>
        <w:t>Кичмалка</w:t>
      </w:r>
      <w:proofErr w:type="spellEnd"/>
      <w:r w:rsidRPr="00C65DFD">
        <w:rPr>
          <w:rFonts w:ascii="Times New Roman" w:hAnsi="Times New Roman" w:cs="Times New Roman"/>
          <w:sz w:val="26"/>
          <w:szCs w:val="26"/>
        </w:rPr>
        <w:t xml:space="preserve"> и положение об эвакуационной комиссии (приложение №1,2). </w:t>
      </w:r>
    </w:p>
    <w:p w:rsidR="00C65DFD" w:rsidRPr="00C65DFD" w:rsidRDefault="00C65DFD" w:rsidP="00C65DFD">
      <w:pPr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t xml:space="preserve">   4. Начальнику стационарного пункта временного размещения (СПВР</w:t>
      </w:r>
      <w:proofErr w:type="gramStart"/>
      <w:r w:rsidRPr="00C65DFD">
        <w:rPr>
          <w:rFonts w:ascii="Times New Roman" w:hAnsi="Times New Roman" w:cs="Times New Roman"/>
          <w:sz w:val="26"/>
          <w:szCs w:val="26"/>
        </w:rPr>
        <w:t>,):</w:t>
      </w:r>
      <w:proofErr w:type="gramEnd"/>
    </w:p>
    <w:p w:rsidR="00C65DFD" w:rsidRPr="00C65DFD" w:rsidRDefault="00C65DFD" w:rsidP="00C65DFD">
      <w:pPr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lastRenderedPageBreak/>
        <w:t xml:space="preserve">        - своими приказами утвердить список личного состава, входящего в создаваемый  пункт временного размещения;</w:t>
      </w:r>
    </w:p>
    <w:p w:rsidR="00C65DFD" w:rsidRPr="00C65DFD" w:rsidRDefault="00C65DFD" w:rsidP="00C65DFD">
      <w:pPr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t xml:space="preserve">        - определить помещения для развертывания пунктов временного размещения;</w:t>
      </w:r>
    </w:p>
    <w:p w:rsidR="00C65DFD" w:rsidRPr="00C65DFD" w:rsidRDefault="00C65DFD" w:rsidP="00C65DFD">
      <w:pPr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t xml:space="preserve">        - организовать работу пунктов временного размещения в соответствии с требованиями постановлений Правительства Кабардино-Балкарской Республики, Местной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с.п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ичмалка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5DFD">
        <w:rPr>
          <w:rFonts w:ascii="Times New Roman" w:hAnsi="Times New Roman" w:cs="Times New Roman"/>
          <w:sz w:val="26"/>
          <w:szCs w:val="26"/>
        </w:rPr>
        <w:t>Зольского</w:t>
      </w:r>
      <w:proofErr w:type="spellEnd"/>
      <w:r w:rsidRPr="00C65DFD">
        <w:rPr>
          <w:rFonts w:ascii="Times New Roman" w:hAnsi="Times New Roman" w:cs="Times New Roman"/>
          <w:sz w:val="26"/>
          <w:szCs w:val="26"/>
        </w:rPr>
        <w:t xml:space="preserve"> муниципального района, а также руководящих документов пунктов временного размещения Кабардино-Балкарской Республики и </w:t>
      </w:r>
      <w:proofErr w:type="spellStart"/>
      <w:r w:rsidRPr="00C65DFD">
        <w:rPr>
          <w:rFonts w:ascii="Times New Roman" w:hAnsi="Times New Roman" w:cs="Times New Roman"/>
          <w:sz w:val="26"/>
          <w:szCs w:val="26"/>
        </w:rPr>
        <w:t>Зольского</w:t>
      </w:r>
      <w:proofErr w:type="spellEnd"/>
      <w:r w:rsidRPr="00C65DFD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C65DFD" w:rsidRPr="00C65DFD" w:rsidRDefault="00C65DFD" w:rsidP="00C65DFD">
      <w:pPr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t xml:space="preserve">    5. Директору МКОУ «СОШ» с.п. </w:t>
      </w:r>
      <w:proofErr w:type="spellStart"/>
      <w:r w:rsidRPr="00C65DFD">
        <w:rPr>
          <w:rFonts w:ascii="Times New Roman" w:hAnsi="Times New Roman" w:cs="Times New Roman"/>
          <w:sz w:val="26"/>
          <w:szCs w:val="26"/>
        </w:rPr>
        <w:t>Кичмалка</w:t>
      </w:r>
      <w:proofErr w:type="spellEnd"/>
      <w:r w:rsidRPr="00C65DFD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C65DFD">
        <w:rPr>
          <w:rFonts w:ascii="Times New Roman" w:hAnsi="Times New Roman" w:cs="Times New Roman"/>
          <w:sz w:val="26"/>
          <w:szCs w:val="26"/>
        </w:rPr>
        <w:t>Боташев</w:t>
      </w:r>
      <w:r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Pr="00C65DFD">
        <w:rPr>
          <w:rFonts w:ascii="Times New Roman" w:hAnsi="Times New Roman" w:cs="Times New Roman"/>
          <w:sz w:val="26"/>
          <w:szCs w:val="26"/>
        </w:rPr>
        <w:t xml:space="preserve"> Р.Р.  выделить необходимое количество работников и учащихся школы для доукомплектования создаваемых пунктов временного размещения, согласно штатному расписанию пункта временного размещения.</w:t>
      </w:r>
    </w:p>
    <w:p w:rsidR="00C65DFD" w:rsidRPr="00C65DFD" w:rsidRDefault="00C65DFD" w:rsidP="00C65DFD">
      <w:pPr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t xml:space="preserve">     6. При недостаточности личного состава в создаваемых пунктах временного размещения привлечь работников  СДК, библиотеки с.п. </w:t>
      </w:r>
      <w:proofErr w:type="spellStart"/>
      <w:r w:rsidRPr="00C65DFD">
        <w:rPr>
          <w:rFonts w:ascii="Times New Roman" w:hAnsi="Times New Roman" w:cs="Times New Roman"/>
          <w:sz w:val="26"/>
          <w:szCs w:val="26"/>
        </w:rPr>
        <w:t>Кичмалка</w:t>
      </w:r>
      <w:proofErr w:type="spellEnd"/>
      <w:r w:rsidRPr="00C65DFD">
        <w:rPr>
          <w:rFonts w:ascii="Times New Roman" w:hAnsi="Times New Roman" w:cs="Times New Roman"/>
          <w:sz w:val="26"/>
          <w:szCs w:val="26"/>
        </w:rPr>
        <w:t>.</w:t>
      </w:r>
    </w:p>
    <w:p w:rsidR="00C65DFD" w:rsidRPr="00C65DFD" w:rsidRDefault="00C65DFD" w:rsidP="00C65DFD">
      <w:pPr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t xml:space="preserve">    7. Возложить общее руководство эвакуационными мероприятиями и эвакуационными органами </w:t>
      </w:r>
      <w:r>
        <w:rPr>
          <w:rFonts w:ascii="Times New Roman" w:hAnsi="Times New Roman" w:cs="Times New Roman"/>
          <w:sz w:val="26"/>
          <w:szCs w:val="26"/>
        </w:rPr>
        <w:t>сельского</w:t>
      </w:r>
      <w:r w:rsidRPr="00C65DFD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Кичмалка</w:t>
      </w:r>
      <w:proofErr w:type="spellEnd"/>
      <w:r w:rsidRPr="00C65DFD">
        <w:rPr>
          <w:rFonts w:ascii="Times New Roman" w:hAnsi="Times New Roman" w:cs="Times New Roman"/>
          <w:sz w:val="26"/>
          <w:szCs w:val="26"/>
        </w:rPr>
        <w:t xml:space="preserve"> на председателя эвакуационной комиссии  </w:t>
      </w:r>
      <w:proofErr w:type="spellStart"/>
      <w:r w:rsidRPr="00C65DFD">
        <w:rPr>
          <w:rFonts w:ascii="Times New Roman" w:hAnsi="Times New Roman" w:cs="Times New Roman"/>
          <w:sz w:val="26"/>
          <w:szCs w:val="26"/>
        </w:rPr>
        <w:t>Боттаева</w:t>
      </w:r>
      <w:proofErr w:type="spellEnd"/>
      <w:r w:rsidRPr="00C65DFD">
        <w:rPr>
          <w:rFonts w:ascii="Times New Roman" w:hAnsi="Times New Roman" w:cs="Times New Roman"/>
          <w:sz w:val="26"/>
          <w:szCs w:val="26"/>
        </w:rPr>
        <w:t xml:space="preserve"> М.М.</w:t>
      </w:r>
    </w:p>
    <w:p w:rsidR="00C65DFD" w:rsidRPr="00C65DFD" w:rsidRDefault="00C65DFD" w:rsidP="00C65DFD">
      <w:pPr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t xml:space="preserve">     8. Председателю эвакуационной комиссии сельского поселения </w:t>
      </w:r>
      <w:proofErr w:type="spellStart"/>
      <w:r w:rsidRPr="00C65DFD">
        <w:rPr>
          <w:rFonts w:ascii="Times New Roman" w:hAnsi="Times New Roman" w:cs="Times New Roman"/>
          <w:sz w:val="26"/>
          <w:szCs w:val="26"/>
        </w:rPr>
        <w:t>Кичмалка</w:t>
      </w:r>
      <w:proofErr w:type="spellEnd"/>
      <w:r w:rsidRPr="00C65D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5DFD">
        <w:rPr>
          <w:rFonts w:ascii="Times New Roman" w:hAnsi="Times New Roman" w:cs="Times New Roman"/>
          <w:sz w:val="26"/>
          <w:szCs w:val="26"/>
        </w:rPr>
        <w:t>Боттаев</w:t>
      </w:r>
      <w:r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Pr="00C65DFD">
        <w:rPr>
          <w:rFonts w:ascii="Times New Roman" w:hAnsi="Times New Roman" w:cs="Times New Roman"/>
          <w:sz w:val="26"/>
          <w:szCs w:val="26"/>
        </w:rPr>
        <w:t xml:space="preserve"> М.М. совместно с начальником СПВР </w:t>
      </w:r>
      <w:proofErr w:type="spellStart"/>
      <w:r w:rsidRPr="00C65DFD">
        <w:rPr>
          <w:rFonts w:ascii="Times New Roman" w:hAnsi="Times New Roman" w:cs="Times New Roman"/>
          <w:sz w:val="26"/>
          <w:szCs w:val="26"/>
        </w:rPr>
        <w:t>Боташевой</w:t>
      </w:r>
      <w:proofErr w:type="spellEnd"/>
      <w:r w:rsidRPr="00C65DFD">
        <w:rPr>
          <w:rFonts w:ascii="Times New Roman" w:hAnsi="Times New Roman" w:cs="Times New Roman"/>
          <w:sz w:val="26"/>
          <w:szCs w:val="26"/>
        </w:rPr>
        <w:t xml:space="preserve"> Р.Р.</w:t>
      </w:r>
      <w:proofErr w:type="gramStart"/>
      <w:r w:rsidRPr="00C65DF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C65DFD" w:rsidRPr="00C65DFD" w:rsidRDefault="00C65DFD" w:rsidP="00C65DFD">
      <w:pPr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t xml:space="preserve">         а) разработать и представить на утверждение:</w:t>
      </w:r>
    </w:p>
    <w:p w:rsidR="00C65DFD" w:rsidRPr="00C65DFD" w:rsidRDefault="00C65DFD" w:rsidP="00C65DFD">
      <w:pPr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t xml:space="preserve">          - свои функциональные обязанности и обязанности начальников временных пунктов;</w:t>
      </w:r>
    </w:p>
    <w:p w:rsidR="00C65DFD" w:rsidRPr="00C65DFD" w:rsidRDefault="00C65DFD" w:rsidP="00C65DFD">
      <w:pPr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t xml:space="preserve">          - план приема и размещения эвакуируемого населения в </w:t>
      </w:r>
      <w:r>
        <w:rPr>
          <w:rFonts w:ascii="Times New Roman" w:hAnsi="Times New Roman" w:cs="Times New Roman"/>
          <w:sz w:val="26"/>
          <w:szCs w:val="26"/>
        </w:rPr>
        <w:t xml:space="preserve">сельское </w:t>
      </w:r>
      <w:r w:rsidRPr="00C65DFD">
        <w:rPr>
          <w:rFonts w:ascii="Times New Roman" w:hAnsi="Times New Roman" w:cs="Times New Roman"/>
          <w:sz w:val="26"/>
          <w:szCs w:val="26"/>
        </w:rPr>
        <w:t xml:space="preserve">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Кичмалка</w:t>
      </w:r>
      <w:proofErr w:type="spellEnd"/>
      <w:r w:rsidRPr="00C65DFD">
        <w:rPr>
          <w:rFonts w:ascii="Times New Roman" w:hAnsi="Times New Roman" w:cs="Times New Roman"/>
          <w:sz w:val="26"/>
          <w:szCs w:val="26"/>
        </w:rPr>
        <w:t xml:space="preserve"> в военное время;</w:t>
      </w:r>
    </w:p>
    <w:p w:rsidR="00C65DFD" w:rsidRPr="00C65DFD" w:rsidRDefault="00C65DFD" w:rsidP="00C65DFD">
      <w:pPr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t xml:space="preserve">          - план эвакуации (отселения) населения </w:t>
      </w:r>
      <w:r>
        <w:rPr>
          <w:rFonts w:ascii="Times New Roman" w:hAnsi="Times New Roman" w:cs="Times New Roman"/>
          <w:sz w:val="26"/>
          <w:szCs w:val="26"/>
        </w:rPr>
        <w:t>сельского</w:t>
      </w:r>
      <w:r w:rsidRPr="00C65DFD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Кичмалка</w:t>
      </w:r>
      <w:proofErr w:type="spellEnd"/>
      <w:r w:rsidRPr="00C65DFD">
        <w:rPr>
          <w:rFonts w:ascii="Times New Roman" w:hAnsi="Times New Roman" w:cs="Times New Roman"/>
          <w:sz w:val="26"/>
          <w:szCs w:val="26"/>
        </w:rPr>
        <w:t xml:space="preserve"> и зон чрезвычайных ситуаций;</w:t>
      </w:r>
    </w:p>
    <w:p w:rsidR="00C65DFD" w:rsidRPr="00C65DFD" w:rsidRDefault="00C65DFD" w:rsidP="00C65DFD">
      <w:pPr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t xml:space="preserve">         б) совместно с начальниками временных пунктов:</w:t>
      </w:r>
    </w:p>
    <w:p w:rsidR="00C65DFD" w:rsidRPr="00C65DFD" w:rsidRDefault="00C65DFD" w:rsidP="00C65DFD">
      <w:pPr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t xml:space="preserve">           - спланировать на случай развертывания пунктов временного размещения: выделение помещений, необходимого количества мебели, оборудования, инвентаря, средства связи, канцелярских товаров;</w:t>
      </w:r>
    </w:p>
    <w:p w:rsidR="00C65DFD" w:rsidRPr="00C65DFD" w:rsidRDefault="00C65DFD" w:rsidP="00C65DFD">
      <w:pPr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t xml:space="preserve">           - внести свои предложения по дооборудованию временных пунктов недостающим имуществом.</w:t>
      </w:r>
    </w:p>
    <w:p w:rsidR="00C65DFD" w:rsidRPr="00C65DFD" w:rsidRDefault="00C65DFD" w:rsidP="00C65DFD">
      <w:pPr>
        <w:ind w:left="709" w:hanging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t xml:space="preserve">     9</w:t>
      </w:r>
      <w:r w:rsidRPr="00C65DFD">
        <w:rPr>
          <w:rFonts w:ascii="Times New Roman" w:hAnsi="Times New Roman" w:cs="Times New Roman"/>
          <w:color w:val="000000"/>
          <w:sz w:val="26"/>
          <w:szCs w:val="26"/>
        </w:rPr>
        <w:t xml:space="preserve">. Считать утратившим силу постановление главы администрации сельского поселения </w:t>
      </w:r>
      <w:proofErr w:type="spellStart"/>
      <w:r w:rsidRPr="00C65DFD">
        <w:rPr>
          <w:rFonts w:ascii="Times New Roman" w:hAnsi="Times New Roman" w:cs="Times New Roman"/>
          <w:color w:val="000000"/>
          <w:sz w:val="26"/>
          <w:szCs w:val="26"/>
        </w:rPr>
        <w:t>Кичмалка</w:t>
      </w:r>
      <w:proofErr w:type="spellEnd"/>
      <w:r w:rsidRPr="00C65DFD">
        <w:rPr>
          <w:rFonts w:ascii="Times New Roman" w:hAnsi="Times New Roman" w:cs="Times New Roman"/>
          <w:color w:val="000000"/>
          <w:sz w:val="26"/>
          <w:szCs w:val="26"/>
        </w:rPr>
        <w:t xml:space="preserve"> «О создании эвакуационных органов на территории сельского поселения </w:t>
      </w:r>
      <w:proofErr w:type="spellStart"/>
      <w:r w:rsidRPr="00C65DFD">
        <w:rPr>
          <w:rFonts w:ascii="Times New Roman" w:hAnsi="Times New Roman" w:cs="Times New Roman"/>
          <w:color w:val="000000"/>
          <w:sz w:val="26"/>
          <w:szCs w:val="26"/>
        </w:rPr>
        <w:t>Кичмалка</w:t>
      </w:r>
      <w:proofErr w:type="spellEnd"/>
      <w:r w:rsidRPr="00C65DFD">
        <w:rPr>
          <w:rFonts w:ascii="Times New Roman" w:hAnsi="Times New Roman" w:cs="Times New Roman"/>
          <w:color w:val="000000"/>
          <w:sz w:val="26"/>
          <w:szCs w:val="26"/>
        </w:rPr>
        <w:t>» № 4 от 19.01.2008г.</w:t>
      </w:r>
    </w:p>
    <w:p w:rsidR="00C65DFD" w:rsidRPr="00C65DFD" w:rsidRDefault="00C65DFD" w:rsidP="00C65DFD">
      <w:pPr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lastRenderedPageBreak/>
        <w:t xml:space="preserve">    10. </w:t>
      </w:r>
      <w:r w:rsidRPr="00C65DFD">
        <w:rPr>
          <w:rFonts w:ascii="Times New Roman" w:hAnsi="Times New Roman" w:cs="Times New Roman"/>
          <w:bCs/>
          <w:sz w:val="26"/>
          <w:szCs w:val="26"/>
        </w:rPr>
        <w:t xml:space="preserve">Обнародовать настоящее постановление в соответствии с Порядком  опубликования (обнародования) муниципальных правовых актов органов  местного самоуправления сельского поселения </w:t>
      </w:r>
      <w:proofErr w:type="spellStart"/>
      <w:r w:rsidRPr="00C65DFD">
        <w:rPr>
          <w:rFonts w:ascii="Times New Roman" w:hAnsi="Times New Roman" w:cs="Times New Roman"/>
          <w:bCs/>
          <w:sz w:val="26"/>
          <w:szCs w:val="26"/>
        </w:rPr>
        <w:t>Кичмалка</w:t>
      </w:r>
      <w:proofErr w:type="spellEnd"/>
      <w:r w:rsidRPr="00C65DF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65DFD">
        <w:rPr>
          <w:rFonts w:ascii="Times New Roman" w:hAnsi="Times New Roman" w:cs="Times New Roman"/>
          <w:bCs/>
          <w:sz w:val="26"/>
          <w:szCs w:val="26"/>
        </w:rPr>
        <w:t>Зольского</w:t>
      </w:r>
      <w:proofErr w:type="spellEnd"/>
      <w:r w:rsidRPr="00C65DFD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КБР.</w:t>
      </w:r>
    </w:p>
    <w:p w:rsidR="00C65DFD" w:rsidRPr="00C65DFD" w:rsidRDefault="00C65DFD" w:rsidP="00C65DFD">
      <w:pPr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t xml:space="preserve">    11. </w:t>
      </w:r>
      <w:proofErr w:type="gramStart"/>
      <w:r w:rsidRPr="00C65DF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65DFD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  </w:t>
      </w:r>
    </w:p>
    <w:p w:rsidR="00C65DFD" w:rsidRPr="00C65DFD" w:rsidRDefault="00C65DFD" w:rsidP="00C65DFD">
      <w:pPr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</w:p>
    <w:p w:rsidR="00C65DFD" w:rsidRPr="00C65DFD" w:rsidRDefault="00C65DFD" w:rsidP="00C65DFD">
      <w:pPr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</w:p>
    <w:p w:rsidR="00C65DFD" w:rsidRPr="00C65DFD" w:rsidRDefault="00C65DFD" w:rsidP="00C65DFD">
      <w:pPr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</w:p>
    <w:p w:rsidR="00C65DFD" w:rsidRPr="00C65DFD" w:rsidRDefault="00C65DFD" w:rsidP="00C65DFD">
      <w:pPr>
        <w:jc w:val="both"/>
        <w:rPr>
          <w:rFonts w:ascii="Times New Roman" w:hAnsi="Times New Roman" w:cs="Times New Roman"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t xml:space="preserve">     Глава местной администрации</w:t>
      </w:r>
    </w:p>
    <w:p w:rsidR="00C65DFD" w:rsidRPr="00C65DFD" w:rsidRDefault="00C65DFD" w:rsidP="00C65DFD">
      <w:pPr>
        <w:jc w:val="both"/>
        <w:rPr>
          <w:rFonts w:ascii="Times New Roman" w:hAnsi="Times New Roman" w:cs="Times New Roman"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t xml:space="preserve">     с.п. </w:t>
      </w:r>
      <w:proofErr w:type="spellStart"/>
      <w:r w:rsidRPr="00C65DFD">
        <w:rPr>
          <w:rFonts w:ascii="Times New Roman" w:hAnsi="Times New Roman" w:cs="Times New Roman"/>
          <w:sz w:val="26"/>
          <w:szCs w:val="26"/>
        </w:rPr>
        <w:t>Кичмалка</w:t>
      </w:r>
      <w:proofErr w:type="spellEnd"/>
      <w:r w:rsidRPr="00C65DF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М.Х. </w:t>
      </w:r>
      <w:proofErr w:type="spellStart"/>
      <w:r w:rsidRPr="00C65DFD">
        <w:rPr>
          <w:rFonts w:ascii="Times New Roman" w:hAnsi="Times New Roman" w:cs="Times New Roman"/>
          <w:sz w:val="26"/>
          <w:szCs w:val="26"/>
        </w:rPr>
        <w:t>Гуртуев</w:t>
      </w:r>
      <w:proofErr w:type="spellEnd"/>
    </w:p>
    <w:p w:rsidR="00C65DFD" w:rsidRPr="00C65DFD" w:rsidRDefault="00C65DFD" w:rsidP="00C65DF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5DFD" w:rsidRPr="00C65DFD" w:rsidRDefault="00C65DFD" w:rsidP="00C65DFD">
      <w:pPr>
        <w:jc w:val="both"/>
        <w:rPr>
          <w:rFonts w:ascii="Times New Roman" w:hAnsi="Times New Roman" w:cs="Times New Roman"/>
          <w:szCs w:val="28"/>
        </w:rPr>
      </w:pPr>
      <w:r w:rsidRPr="00C65DFD">
        <w:rPr>
          <w:rFonts w:ascii="Times New Roman" w:hAnsi="Times New Roman" w:cs="Times New Roman"/>
          <w:szCs w:val="28"/>
        </w:rPr>
        <w:tab/>
      </w:r>
      <w:r w:rsidRPr="00C65DFD">
        <w:rPr>
          <w:rFonts w:ascii="Times New Roman" w:hAnsi="Times New Roman" w:cs="Times New Roman"/>
          <w:szCs w:val="28"/>
        </w:rPr>
        <w:tab/>
      </w:r>
      <w:r w:rsidRPr="00C65DFD">
        <w:rPr>
          <w:rFonts w:ascii="Times New Roman" w:hAnsi="Times New Roman" w:cs="Times New Roman"/>
          <w:szCs w:val="28"/>
        </w:rPr>
        <w:tab/>
      </w:r>
    </w:p>
    <w:p w:rsidR="00C65DFD" w:rsidRPr="00C65DFD" w:rsidRDefault="00C65DFD" w:rsidP="00C65DFD">
      <w:pPr>
        <w:jc w:val="both"/>
        <w:rPr>
          <w:rFonts w:ascii="Times New Roman" w:hAnsi="Times New Roman" w:cs="Times New Roman"/>
          <w:szCs w:val="28"/>
        </w:rPr>
      </w:pPr>
    </w:p>
    <w:p w:rsidR="00C65DFD" w:rsidRPr="00C65DFD" w:rsidRDefault="00C65DFD" w:rsidP="00C65DFD">
      <w:pPr>
        <w:jc w:val="both"/>
        <w:rPr>
          <w:rFonts w:ascii="Times New Roman" w:hAnsi="Times New Roman" w:cs="Times New Roman"/>
          <w:szCs w:val="28"/>
        </w:rPr>
      </w:pPr>
    </w:p>
    <w:p w:rsidR="00C65DFD" w:rsidRPr="00C65DFD" w:rsidRDefault="00C65DFD" w:rsidP="00C65DFD">
      <w:pPr>
        <w:jc w:val="both"/>
        <w:rPr>
          <w:rFonts w:ascii="Times New Roman" w:hAnsi="Times New Roman" w:cs="Times New Roman"/>
          <w:szCs w:val="28"/>
        </w:rPr>
      </w:pPr>
    </w:p>
    <w:p w:rsidR="00C65DFD" w:rsidRPr="00C65DFD" w:rsidRDefault="00C65DFD" w:rsidP="00C65DF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C65DFD" w:rsidRPr="00C65DFD" w:rsidRDefault="00C65DFD" w:rsidP="00C65DF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C65DFD" w:rsidRPr="00C65DFD" w:rsidRDefault="00C65DFD" w:rsidP="00C65DF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C65DFD" w:rsidRPr="00C65DFD" w:rsidRDefault="00C65DFD" w:rsidP="00C65DF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C65DFD" w:rsidRPr="00C65DFD" w:rsidRDefault="00C65DFD" w:rsidP="00C65DF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C65DFD" w:rsidRPr="00C65DFD" w:rsidRDefault="00C65DFD" w:rsidP="00C65DF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C65DFD" w:rsidRDefault="00C65DFD" w:rsidP="00C65DF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C65DFD" w:rsidRDefault="00C65DFD" w:rsidP="00C65DF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C65DFD" w:rsidRDefault="00C65DFD" w:rsidP="00C65DF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C65DFD" w:rsidRDefault="00C65DFD" w:rsidP="00C65DF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C65DFD" w:rsidRDefault="00C65DFD" w:rsidP="00C65DF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C65DFD" w:rsidRDefault="00C65DFD" w:rsidP="00C65DF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C65DFD" w:rsidRDefault="00C65DFD" w:rsidP="00C65DF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C65DFD" w:rsidRDefault="00C65DFD" w:rsidP="00C65DF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C65DFD" w:rsidRPr="00C65DFD" w:rsidRDefault="00C65DFD" w:rsidP="00C65DF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C65DFD" w:rsidRPr="00C65DFD" w:rsidRDefault="00C65DFD" w:rsidP="00C65DF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C65DFD" w:rsidRPr="00C65DFD" w:rsidRDefault="00C65DFD" w:rsidP="00C65DFD">
      <w:pPr>
        <w:spacing w:after="0"/>
        <w:jc w:val="right"/>
        <w:rPr>
          <w:rFonts w:ascii="Times New Roman" w:hAnsi="Times New Roman" w:cs="Times New Roman"/>
        </w:rPr>
      </w:pPr>
      <w:r w:rsidRPr="00C65DFD">
        <w:rPr>
          <w:rFonts w:ascii="Times New Roman" w:hAnsi="Times New Roman" w:cs="Times New Roman"/>
        </w:rPr>
        <w:lastRenderedPageBreak/>
        <w:t>Приложение № 1</w:t>
      </w:r>
    </w:p>
    <w:p w:rsidR="00C65DFD" w:rsidRPr="00C65DFD" w:rsidRDefault="00C65DFD" w:rsidP="00C65DFD">
      <w:pPr>
        <w:spacing w:after="0"/>
        <w:jc w:val="right"/>
        <w:rPr>
          <w:rFonts w:ascii="Times New Roman" w:hAnsi="Times New Roman" w:cs="Times New Roman"/>
        </w:rPr>
      </w:pPr>
      <w:r w:rsidRPr="00C65DFD">
        <w:rPr>
          <w:rFonts w:ascii="Times New Roman" w:hAnsi="Times New Roman" w:cs="Times New Roman"/>
        </w:rPr>
        <w:t>к постановлению</w:t>
      </w:r>
    </w:p>
    <w:p w:rsidR="00C65DFD" w:rsidRPr="00C65DFD" w:rsidRDefault="00C65DFD" w:rsidP="00C65DFD">
      <w:pPr>
        <w:spacing w:after="0"/>
        <w:jc w:val="right"/>
        <w:rPr>
          <w:rFonts w:ascii="Times New Roman" w:hAnsi="Times New Roman" w:cs="Times New Roman"/>
        </w:rPr>
      </w:pPr>
      <w:r w:rsidRPr="00C65DFD">
        <w:rPr>
          <w:rFonts w:ascii="Times New Roman" w:hAnsi="Times New Roman" w:cs="Times New Roman"/>
        </w:rPr>
        <w:t>Главы местной администрации</w:t>
      </w:r>
    </w:p>
    <w:p w:rsidR="00C65DFD" w:rsidRPr="00C65DFD" w:rsidRDefault="00C65DFD" w:rsidP="00C65DFD">
      <w:pPr>
        <w:spacing w:after="0"/>
        <w:jc w:val="right"/>
        <w:rPr>
          <w:rFonts w:ascii="Times New Roman" w:hAnsi="Times New Roman" w:cs="Times New Roman"/>
        </w:rPr>
      </w:pPr>
      <w:r w:rsidRPr="00C65DFD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C65DFD">
        <w:rPr>
          <w:rFonts w:ascii="Times New Roman" w:hAnsi="Times New Roman" w:cs="Times New Roman"/>
        </w:rPr>
        <w:t>Кичмалка</w:t>
      </w:r>
      <w:proofErr w:type="spellEnd"/>
      <w:r w:rsidRPr="00C65DFD">
        <w:rPr>
          <w:rFonts w:ascii="Times New Roman" w:hAnsi="Times New Roman" w:cs="Times New Roman"/>
        </w:rPr>
        <w:t xml:space="preserve"> </w:t>
      </w:r>
    </w:p>
    <w:p w:rsidR="00C65DFD" w:rsidRPr="00C65DFD" w:rsidRDefault="00C65DFD" w:rsidP="00C65DFD">
      <w:pPr>
        <w:spacing w:after="0"/>
        <w:jc w:val="right"/>
        <w:rPr>
          <w:rFonts w:ascii="Times New Roman" w:hAnsi="Times New Roman" w:cs="Times New Roman"/>
        </w:rPr>
      </w:pPr>
      <w:r w:rsidRPr="00C65DFD">
        <w:rPr>
          <w:rFonts w:ascii="Times New Roman" w:hAnsi="Times New Roman" w:cs="Times New Roman"/>
        </w:rPr>
        <w:t xml:space="preserve">от 23 июля 2019 года № </w:t>
      </w:r>
      <w:r>
        <w:rPr>
          <w:rFonts w:ascii="Times New Roman" w:hAnsi="Times New Roman" w:cs="Times New Roman"/>
        </w:rPr>
        <w:t>18</w:t>
      </w:r>
    </w:p>
    <w:p w:rsidR="00C65DFD" w:rsidRPr="00C65DFD" w:rsidRDefault="00C65DFD" w:rsidP="00C65DF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5DFD" w:rsidRPr="00C65DFD" w:rsidRDefault="00C65DFD" w:rsidP="00C65DF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DFD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C65DFD" w:rsidRPr="00C65DFD" w:rsidRDefault="00C65DFD" w:rsidP="00C65DF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DFD">
        <w:rPr>
          <w:rFonts w:ascii="Times New Roman" w:hAnsi="Times New Roman" w:cs="Times New Roman"/>
          <w:b/>
          <w:sz w:val="26"/>
          <w:szCs w:val="26"/>
        </w:rPr>
        <w:t xml:space="preserve">эвакуационной комиссии </w:t>
      </w:r>
      <w:r>
        <w:rPr>
          <w:rFonts w:ascii="Times New Roman" w:hAnsi="Times New Roman" w:cs="Times New Roman"/>
          <w:b/>
          <w:sz w:val="26"/>
          <w:szCs w:val="26"/>
        </w:rPr>
        <w:t xml:space="preserve">сельского </w:t>
      </w:r>
      <w:r w:rsidRPr="00C65DFD">
        <w:rPr>
          <w:rFonts w:ascii="Times New Roman" w:hAnsi="Times New Roman" w:cs="Times New Roman"/>
          <w:b/>
          <w:sz w:val="26"/>
          <w:szCs w:val="26"/>
        </w:rPr>
        <w:t xml:space="preserve"> поселения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Кичмалка</w:t>
      </w:r>
      <w:proofErr w:type="spellEnd"/>
    </w:p>
    <w:tbl>
      <w:tblPr>
        <w:tblW w:w="0" w:type="auto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6"/>
        <w:gridCol w:w="7303"/>
      </w:tblGrid>
      <w:tr w:rsidR="00C65DFD" w:rsidRPr="00C65DFD" w:rsidTr="00CF4E85">
        <w:tc>
          <w:tcPr>
            <w:tcW w:w="2706" w:type="dxa"/>
            <w:shd w:val="clear" w:color="auto" w:fill="auto"/>
          </w:tcPr>
          <w:p w:rsidR="00C65DFD" w:rsidRPr="00C65DFD" w:rsidRDefault="00C65DFD" w:rsidP="00CF4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5DFD">
              <w:rPr>
                <w:rFonts w:ascii="Times New Roman" w:hAnsi="Times New Roman" w:cs="Times New Roman"/>
                <w:sz w:val="26"/>
                <w:szCs w:val="26"/>
              </w:rPr>
              <w:t>Боттаев</w:t>
            </w:r>
            <w:proofErr w:type="spellEnd"/>
            <w:r w:rsidRPr="00C65D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5DFD">
              <w:rPr>
                <w:rFonts w:ascii="Times New Roman" w:hAnsi="Times New Roman" w:cs="Times New Roman"/>
                <w:sz w:val="26"/>
                <w:szCs w:val="26"/>
              </w:rPr>
              <w:t>Махмуд</w:t>
            </w:r>
            <w:proofErr w:type="spellEnd"/>
            <w:r w:rsidRPr="00C65D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5DFD">
              <w:rPr>
                <w:rFonts w:ascii="Times New Roman" w:hAnsi="Times New Roman" w:cs="Times New Roman"/>
                <w:sz w:val="26"/>
                <w:szCs w:val="26"/>
              </w:rPr>
              <w:t>Мажитович</w:t>
            </w:r>
            <w:proofErr w:type="spellEnd"/>
          </w:p>
        </w:tc>
        <w:tc>
          <w:tcPr>
            <w:tcW w:w="7303" w:type="dxa"/>
            <w:shd w:val="clear" w:color="auto" w:fill="auto"/>
          </w:tcPr>
          <w:p w:rsidR="00C65DFD" w:rsidRPr="00C65DFD" w:rsidRDefault="00C65DFD" w:rsidP="00CF4E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DFD">
              <w:rPr>
                <w:rFonts w:ascii="Times New Roman" w:hAnsi="Times New Roman" w:cs="Times New Roman"/>
                <w:sz w:val="26"/>
                <w:szCs w:val="26"/>
              </w:rPr>
              <w:t xml:space="preserve">- специалист 2-ой категории Местной администрации сельского поселения </w:t>
            </w:r>
            <w:proofErr w:type="spellStart"/>
            <w:r w:rsidRPr="00C65DFD">
              <w:rPr>
                <w:rFonts w:ascii="Times New Roman" w:hAnsi="Times New Roman" w:cs="Times New Roman"/>
                <w:sz w:val="26"/>
                <w:szCs w:val="26"/>
              </w:rPr>
              <w:t>Кичмалка</w:t>
            </w:r>
            <w:proofErr w:type="spellEnd"/>
            <w:r w:rsidRPr="00C65DFD">
              <w:rPr>
                <w:rFonts w:ascii="Times New Roman" w:hAnsi="Times New Roman" w:cs="Times New Roman"/>
                <w:sz w:val="26"/>
                <w:szCs w:val="26"/>
              </w:rPr>
              <w:t xml:space="preserve"> (председатель эвакуационной комиссии)</w:t>
            </w:r>
          </w:p>
        </w:tc>
      </w:tr>
      <w:tr w:rsidR="00C65DFD" w:rsidRPr="00C65DFD" w:rsidTr="00CF4E85">
        <w:tc>
          <w:tcPr>
            <w:tcW w:w="2706" w:type="dxa"/>
            <w:shd w:val="clear" w:color="auto" w:fill="auto"/>
          </w:tcPr>
          <w:p w:rsidR="00C65DFD" w:rsidRPr="00C65DFD" w:rsidRDefault="00C65DFD" w:rsidP="00C65D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5DFD">
              <w:rPr>
                <w:rFonts w:ascii="Times New Roman" w:hAnsi="Times New Roman" w:cs="Times New Roman"/>
                <w:sz w:val="26"/>
                <w:szCs w:val="26"/>
              </w:rPr>
              <w:t>Боташева</w:t>
            </w:r>
            <w:proofErr w:type="spellEnd"/>
            <w:r w:rsidRPr="00C65D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5DF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адимхан</w:t>
            </w:r>
            <w:proofErr w:type="spellEnd"/>
            <w:r w:rsidRPr="00C65D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5DFD">
              <w:rPr>
                <w:rFonts w:ascii="Times New Roman" w:hAnsi="Times New Roman" w:cs="Times New Roman"/>
                <w:sz w:val="26"/>
                <w:szCs w:val="26"/>
              </w:rPr>
              <w:t>Рамазановна</w:t>
            </w:r>
            <w:proofErr w:type="spellEnd"/>
          </w:p>
        </w:tc>
        <w:tc>
          <w:tcPr>
            <w:tcW w:w="7303" w:type="dxa"/>
            <w:shd w:val="clear" w:color="auto" w:fill="auto"/>
          </w:tcPr>
          <w:p w:rsidR="00C65DFD" w:rsidRPr="00C65DFD" w:rsidRDefault="00C65DFD" w:rsidP="00CF4E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DFD">
              <w:rPr>
                <w:rFonts w:ascii="Times New Roman" w:hAnsi="Times New Roman" w:cs="Times New Roman"/>
                <w:sz w:val="26"/>
                <w:szCs w:val="26"/>
              </w:rPr>
              <w:t xml:space="preserve">- директор МКОУ «СОШ» с.п. </w:t>
            </w:r>
            <w:proofErr w:type="spellStart"/>
            <w:r w:rsidRPr="00C65DFD">
              <w:rPr>
                <w:rFonts w:ascii="Times New Roman" w:hAnsi="Times New Roman" w:cs="Times New Roman"/>
                <w:sz w:val="26"/>
                <w:szCs w:val="26"/>
              </w:rPr>
              <w:t>Кичмалка</w:t>
            </w:r>
            <w:proofErr w:type="spellEnd"/>
            <w:r w:rsidRPr="00C65DFD">
              <w:rPr>
                <w:rFonts w:ascii="Times New Roman" w:hAnsi="Times New Roman" w:cs="Times New Roman"/>
                <w:sz w:val="26"/>
                <w:szCs w:val="26"/>
              </w:rPr>
              <w:t xml:space="preserve"> (заместитель председателя эвакуационной комиссии, по согласованию)</w:t>
            </w:r>
          </w:p>
        </w:tc>
      </w:tr>
      <w:tr w:rsidR="00C65DFD" w:rsidRPr="00C65DFD" w:rsidTr="00CF4E85">
        <w:tc>
          <w:tcPr>
            <w:tcW w:w="2706" w:type="dxa"/>
            <w:shd w:val="clear" w:color="auto" w:fill="auto"/>
          </w:tcPr>
          <w:p w:rsidR="00C65DFD" w:rsidRPr="00C65DFD" w:rsidRDefault="00C65DFD" w:rsidP="00CF4E85">
            <w:pPr>
              <w:widowControl w:val="0"/>
              <w:jc w:val="both"/>
              <w:rPr>
                <w:rFonts w:ascii="Times New Roman" w:hAnsi="Times New Roman" w:cs="Times New Roman"/>
                <w:spacing w:val="-9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>Кучменов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 Малик </w:t>
            </w:r>
            <w:proofErr w:type="spellStart"/>
            <w:r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>Музафарович</w:t>
            </w:r>
            <w:proofErr w:type="spellEnd"/>
          </w:p>
        </w:tc>
        <w:tc>
          <w:tcPr>
            <w:tcW w:w="7303" w:type="dxa"/>
            <w:shd w:val="clear" w:color="auto" w:fill="auto"/>
          </w:tcPr>
          <w:p w:rsidR="00C65DFD" w:rsidRPr="00C65DFD" w:rsidRDefault="00C65DFD" w:rsidP="00CF4E85">
            <w:pPr>
              <w:tabs>
                <w:tab w:val="left" w:pos="36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5DF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- </w:t>
            </w:r>
            <w:r w:rsidRPr="00C65D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Директор Дома Культуры с.п. </w:t>
            </w:r>
            <w:proofErr w:type="spellStart"/>
            <w:r w:rsidRPr="00C65D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Кичмалка</w:t>
            </w:r>
            <w:proofErr w:type="spellEnd"/>
            <w:r w:rsidRPr="00C65D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(член эвакуационной комиссии, по согласованию) </w:t>
            </w:r>
          </w:p>
        </w:tc>
      </w:tr>
      <w:tr w:rsidR="00C65DFD" w:rsidRPr="00C65DFD" w:rsidTr="00CF4E85">
        <w:tc>
          <w:tcPr>
            <w:tcW w:w="2706" w:type="dxa"/>
            <w:shd w:val="clear" w:color="auto" w:fill="auto"/>
          </w:tcPr>
          <w:p w:rsidR="00C65DFD" w:rsidRPr="00C65DFD" w:rsidRDefault="00C65DFD" w:rsidP="00CF4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Беканова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Халимат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Мустафаевна</w:t>
            </w:r>
            <w:proofErr w:type="spellEnd"/>
          </w:p>
        </w:tc>
        <w:tc>
          <w:tcPr>
            <w:tcW w:w="7303" w:type="dxa"/>
            <w:shd w:val="clear" w:color="auto" w:fill="auto"/>
          </w:tcPr>
          <w:p w:rsidR="00C65DFD" w:rsidRPr="00C65DFD" w:rsidRDefault="00C65DFD" w:rsidP="00C65D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5DF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зав ФАП</w:t>
            </w:r>
            <w:r w:rsidRPr="00C65DFD">
              <w:rPr>
                <w:rFonts w:ascii="Times New Roman" w:hAnsi="Times New Roman" w:cs="Times New Roman"/>
                <w:sz w:val="26"/>
                <w:szCs w:val="26"/>
              </w:rPr>
              <w:t xml:space="preserve"> (секретарь эвакуационной комиссии)</w:t>
            </w:r>
          </w:p>
        </w:tc>
      </w:tr>
      <w:tr w:rsidR="00C65DFD" w:rsidRPr="00C65DFD" w:rsidTr="00CF4E85">
        <w:tc>
          <w:tcPr>
            <w:tcW w:w="2706" w:type="dxa"/>
            <w:shd w:val="clear" w:color="auto" w:fill="auto"/>
          </w:tcPr>
          <w:p w:rsidR="00C65DFD" w:rsidRPr="00C65DFD" w:rsidRDefault="00C65DFD" w:rsidP="00CF4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5DFD">
              <w:rPr>
                <w:rFonts w:ascii="Times New Roman" w:hAnsi="Times New Roman" w:cs="Times New Roman"/>
                <w:sz w:val="26"/>
                <w:szCs w:val="26"/>
              </w:rPr>
              <w:t xml:space="preserve">Гаев </w:t>
            </w:r>
            <w:proofErr w:type="spellStart"/>
            <w:r w:rsidRPr="00C65DFD">
              <w:rPr>
                <w:rFonts w:ascii="Times New Roman" w:hAnsi="Times New Roman" w:cs="Times New Roman"/>
                <w:sz w:val="26"/>
                <w:szCs w:val="26"/>
              </w:rPr>
              <w:t>Динислам</w:t>
            </w:r>
            <w:proofErr w:type="spellEnd"/>
            <w:r w:rsidRPr="00C65D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5DFD">
              <w:rPr>
                <w:rFonts w:ascii="Times New Roman" w:hAnsi="Times New Roman" w:cs="Times New Roman"/>
                <w:sz w:val="26"/>
                <w:szCs w:val="26"/>
              </w:rPr>
              <w:t>Иналович</w:t>
            </w:r>
            <w:proofErr w:type="spellEnd"/>
          </w:p>
        </w:tc>
        <w:tc>
          <w:tcPr>
            <w:tcW w:w="7303" w:type="dxa"/>
            <w:shd w:val="clear" w:color="auto" w:fill="auto"/>
          </w:tcPr>
          <w:p w:rsidR="00C65DFD" w:rsidRPr="00C65DFD" w:rsidRDefault="00C65DFD" w:rsidP="00C65D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5DFD">
              <w:rPr>
                <w:rFonts w:ascii="Times New Roman" w:hAnsi="Times New Roman" w:cs="Times New Roman"/>
                <w:sz w:val="26"/>
                <w:szCs w:val="26"/>
              </w:rPr>
              <w:t xml:space="preserve">- Специалист по молодежной политике Местной администрации с.п. </w:t>
            </w:r>
            <w:proofErr w:type="spellStart"/>
            <w:r w:rsidRPr="00C65DFD">
              <w:rPr>
                <w:rFonts w:ascii="Times New Roman" w:hAnsi="Times New Roman" w:cs="Times New Roman"/>
                <w:sz w:val="26"/>
                <w:szCs w:val="26"/>
              </w:rPr>
              <w:t>Кичмалка</w:t>
            </w:r>
            <w:proofErr w:type="spellEnd"/>
            <w:r w:rsidRPr="00C65DFD">
              <w:rPr>
                <w:rFonts w:ascii="Times New Roman" w:hAnsi="Times New Roman" w:cs="Times New Roman"/>
                <w:sz w:val="26"/>
                <w:szCs w:val="26"/>
              </w:rPr>
              <w:t xml:space="preserve"> (член эвакуационной 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миссии</w:t>
            </w:r>
            <w:r w:rsidRPr="00C65DFD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</w:tbl>
    <w:p w:rsidR="00C65DFD" w:rsidRPr="00C65DFD" w:rsidRDefault="00C65DFD" w:rsidP="00C65DFD">
      <w:pPr>
        <w:rPr>
          <w:rFonts w:ascii="Times New Roman" w:hAnsi="Times New Roman" w:cs="Times New Roman"/>
          <w:sz w:val="24"/>
          <w:szCs w:val="24"/>
        </w:rPr>
      </w:pPr>
    </w:p>
    <w:p w:rsidR="00C65DFD" w:rsidRPr="00C65DFD" w:rsidRDefault="00C65DFD" w:rsidP="00C65DF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C65DFD" w:rsidRPr="00C65DFD" w:rsidRDefault="00C65DFD" w:rsidP="00C65DFD">
      <w:pPr>
        <w:rPr>
          <w:rFonts w:ascii="Times New Roman" w:hAnsi="Times New Roman" w:cs="Times New Roman"/>
          <w:sz w:val="24"/>
          <w:szCs w:val="24"/>
        </w:rPr>
      </w:pPr>
      <w:r w:rsidRPr="00C65DFD">
        <w:rPr>
          <w:rFonts w:ascii="Times New Roman" w:hAnsi="Times New Roman" w:cs="Times New Roman"/>
          <w:sz w:val="24"/>
          <w:szCs w:val="24"/>
        </w:rPr>
        <w:t>Примечание: В состав эвакуационной комиссии входят начальники временных пунктов, руководители крупных объектов промышленности и сельского хозяйства (при наличии). Всего 4-8 человек.</w:t>
      </w:r>
    </w:p>
    <w:p w:rsidR="00C65DFD" w:rsidRPr="00C65DFD" w:rsidRDefault="00C65DFD" w:rsidP="00C65DFD">
      <w:pPr>
        <w:spacing w:line="480" w:lineRule="auto"/>
        <w:rPr>
          <w:rFonts w:ascii="Times New Roman" w:hAnsi="Times New Roman" w:cs="Times New Roman"/>
          <w:szCs w:val="28"/>
        </w:rPr>
      </w:pPr>
    </w:p>
    <w:p w:rsidR="00C65DFD" w:rsidRPr="00C65DFD" w:rsidRDefault="00C65DFD" w:rsidP="00C65DFD">
      <w:pPr>
        <w:rPr>
          <w:rFonts w:ascii="Times New Roman" w:hAnsi="Times New Roman" w:cs="Times New Roman"/>
          <w:szCs w:val="28"/>
        </w:rPr>
      </w:pPr>
    </w:p>
    <w:p w:rsidR="00C65DFD" w:rsidRPr="00C65DFD" w:rsidRDefault="00C65DFD" w:rsidP="00C65DFD">
      <w:pPr>
        <w:rPr>
          <w:rFonts w:ascii="Times New Roman" w:hAnsi="Times New Roman" w:cs="Times New Roman"/>
          <w:szCs w:val="28"/>
        </w:rPr>
      </w:pPr>
    </w:p>
    <w:p w:rsidR="00C65DFD" w:rsidRPr="00C65DFD" w:rsidRDefault="00C65DFD" w:rsidP="00C65DFD">
      <w:pPr>
        <w:rPr>
          <w:rFonts w:ascii="Times New Roman" w:hAnsi="Times New Roman" w:cs="Times New Roman"/>
          <w:szCs w:val="28"/>
        </w:rPr>
      </w:pPr>
    </w:p>
    <w:p w:rsidR="00C65DFD" w:rsidRPr="00C65DFD" w:rsidRDefault="00C65DFD" w:rsidP="00C65DFD">
      <w:pPr>
        <w:rPr>
          <w:rFonts w:ascii="Times New Roman" w:hAnsi="Times New Roman" w:cs="Times New Roman"/>
          <w:szCs w:val="28"/>
        </w:rPr>
      </w:pPr>
    </w:p>
    <w:p w:rsidR="00C65DFD" w:rsidRPr="00C65DFD" w:rsidRDefault="00C65DFD" w:rsidP="00C65DFD">
      <w:pPr>
        <w:rPr>
          <w:rFonts w:ascii="Times New Roman" w:hAnsi="Times New Roman" w:cs="Times New Roman"/>
          <w:szCs w:val="28"/>
        </w:rPr>
      </w:pPr>
    </w:p>
    <w:p w:rsidR="00C65DFD" w:rsidRPr="00C65DFD" w:rsidRDefault="00C65DFD" w:rsidP="00C65DFD">
      <w:pPr>
        <w:rPr>
          <w:rFonts w:ascii="Times New Roman" w:hAnsi="Times New Roman" w:cs="Times New Roman"/>
          <w:szCs w:val="28"/>
        </w:rPr>
      </w:pPr>
    </w:p>
    <w:p w:rsidR="00C65DFD" w:rsidRPr="00C65DFD" w:rsidRDefault="00C65DFD" w:rsidP="00C65DFD">
      <w:pPr>
        <w:rPr>
          <w:rFonts w:ascii="Times New Roman" w:hAnsi="Times New Roman" w:cs="Times New Roman"/>
          <w:szCs w:val="28"/>
        </w:rPr>
      </w:pPr>
    </w:p>
    <w:p w:rsidR="00C65DFD" w:rsidRPr="00C65DFD" w:rsidRDefault="00C65DFD" w:rsidP="00C65DFD">
      <w:pPr>
        <w:rPr>
          <w:rFonts w:ascii="Times New Roman" w:hAnsi="Times New Roman" w:cs="Times New Roman"/>
          <w:szCs w:val="28"/>
        </w:rPr>
      </w:pPr>
    </w:p>
    <w:p w:rsidR="00C65DFD" w:rsidRPr="00C65DFD" w:rsidRDefault="00C65DFD" w:rsidP="00C65DFD">
      <w:pPr>
        <w:rPr>
          <w:rFonts w:ascii="Times New Roman" w:hAnsi="Times New Roman" w:cs="Times New Roman"/>
          <w:szCs w:val="28"/>
        </w:rPr>
      </w:pPr>
    </w:p>
    <w:p w:rsidR="00C65DFD" w:rsidRPr="00C65DFD" w:rsidRDefault="00C65DFD" w:rsidP="00C65DFD">
      <w:pPr>
        <w:rPr>
          <w:rFonts w:ascii="Times New Roman" w:hAnsi="Times New Roman" w:cs="Times New Roman"/>
        </w:rPr>
      </w:pPr>
    </w:p>
    <w:p w:rsidR="00C65DFD" w:rsidRPr="00C65DFD" w:rsidRDefault="00C65DFD" w:rsidP="00C65DFD">
      <w:pPr>
        <w:spacing w:after="0"/>
        <w:jc w:val="right"/>
        <w:rPr>
          <w:rFonts w:ascii="Times New Roman" w:hAnsi="Times New Roman" w:cs="Times New Roman"/>
        </w:rPr>
      </w:pPr>
      <w:r w:rsidRPr="00C65DFD">
        <w:rPr>
          <w:rFonts w:ascii="Times New Roman" w:hAnsi="Times New Roman" w:cs="Times New Roman"/>
        </w:rPr>
        <w:lastRenderedPageBreak/>
        <w:t>Приложение № 2</w:t>
      </w:r>
    </w:p>
    <w:p w:rsidR="00C65DFD" w:rsidRPr="00C65DFD" w:rsidRDefault="00C65DFD" w:rsidP="00C65DFD">
      <w:pPr>
        <w:spacing w:after="0"/>
        <w:jc w:val="right"/>
        <w:rPr>
          <w:rFonts w:ascii="Times New Roman" w:hAnsi="Times New Roman" w:cs="Times New Roman"/>
        </w:rPr>
      </w:pPr>
      <w:r w:rsidRPr="00C65DFD">
        <w:rPr>
          <w:rFonts w:ascii="Times New Roman" w:hAnsi="Times New Roman" w:cs="Times New Roman"/>
        </w:rPr>
        <w:t>к постановлению</w:t>
      </w:r>
    </w:p>
    <w:p w:rsidR="00C65DFD" w:rsidRPr="00C65DFD" w:rsidRDefault="00C65DFD" w:rsidP="00C65DFD">
      <w:pPr>
        <w:spacing w:after="0"/>
        <w:jc w:val="right"/>
        <w:rPr>
          <w:rFonts w:ascii="Times New Roman" w:hAnsi="Times New Roman" w:cs="Times New Roman"/>
        </w:rPr>
      </w:pPr>
      <w:r w:rsidRPr="00C65DFD">
        <w:rPr>
          <w:rFonts w:ascii="Times New Roman" w:hAnsi="Times New Roman" w:cs="Times New Roman"/>
        </w:rPr>
        <w:t>Главы местной администрации</w:t>
      </w:r>
    </w:p>
    <w:p w:rsidR="00C65DFD" w:rsidRPr="00C65DFD" w:rsidRDefault="00C65DFD" w:rsidP="00C65DFD">
      <w:pPr>
        <w:spacing w:after="0"/>
        <w:jc w:val="right"/>
        <w:rPr>
          <w:rFonts w:ascii="Times New Roman" w:hAnsi="Times New Roman" w:cs="Times New Roman"/>
        </w:rPr>
      </w:pPr>
      <w:r w:rsidRPr="00C65DFD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C65DFD">
        <w:rPr>
          <w:rFonts w:ascii="Times New Roman" w:hAnsi="Times New Roman" w:cs="Times New Roman"/>
        </w:rPr>
        <w:t>Кичмалка</w:t>
      </w:r>
      <w:proofErr w:type="spellEnd"/>
      <w:r w:rsidRPr="00C65DFD">
        <w:rPr>
          <w:rFonts w:ascii="Times New Roman" w:hAnsi="Times New Roman" w:cs="Times New Roman"/>
        </w:rPr>
        <w:t xml:space="preserve"> </w:t>
      </w:r>
    </w:p>
    <w:p w:rsidR="00C65DFD" w:rsidRPr="00C65DFD" w:rsidRDefault="00C65DFD" w:rsidP="00C65DFD">
      <w:pPr>
        <w:spacing w:after="0"/>
        <w:jc w:val="right"/>
        <w:rPr>
          <w:rFonts w:ascii="Times New Roman" w:hAnsi="Times New Roman" w:cs="Times New Roman"/>
        </w:rPr>
      </w:pPr>
      <w:r w:rsidRPr="00C65DFD">
        <w:rPr>
          <w:rFonts w:ascii="Times New Roman" w:hAnsi="Times New Roman" w:cs="Times New Roman"/>
        </w:rPr>
        <w:t xml:space="preserve">от 23 июля  2019 года № </w:t>
      </w:r>
      <w:r>
        <w:rPr>
          <w:rFonts w:ascii="Times New Roman" w:hAnsi="Times New Roman" w:cs="Times New Roman"/>
        </w:rPr>
        <w:t>18</w:t>
      </w:r>
    </w:p>
    <w:p w:rsidR="00C65DFD" w:rsidRPr="00C65DFD" w:rsidRDefault="00C65DFD" w:rsidP="00C65DFD">
      <w:pPr>
        <w:spacing w:after="0"/>
        <w:jc w:val="right"/>
        <w:rPr>
          <w:rFonts w:ascii="Times New Roman" w:hAnsi="Times New Roman" w:cs="Times New Roman"/>
        </w:rPr>
      </w:pPr>
    </w:p>
    <w:p w:rsidR="00C65DFD" w:rsidRPr="00C65DFD" w:rsidRDefault="00C65DFD" w:rsidP="009D0FEA">
      <w:pPr>
        <w:rPr>
          <w:rFonts w:ascii="Times New Roman" w:hAnsi="Times New Roman" w:cs="Times New Roman"/>
        </w:rPr>
      </w:pPr>
    </w:p>
    <w:p w:rsidR="00C65DFD" w:rsidRPr="00C65DFD" w:rsidRDefault="00C65DFD" w:rsidP="00C65DFD">
      <w:pPr>
        <w:pStyle w:val="2"/>
        <w:widowControl w:val="0"/>
        <w:spacing w:line="240" w:lineRule="auto"/>
        <w:rPr>
          <w:rFonts w:ascii="Times New Roman" w:hAnsi="Times New Roman"/>
          <w:sz w:val="26"/>
          <w:szCs w:val="26"/>
        </w:rPr>
      </w:pPr>
      <w:proofErr w:type="gramStart"/>
      <w:r w:rsidRPr="00C65DFD">
        <w:rPr>
          <w:rFonts w:ascii="Times New Roman" w:hAnsi="Times New Roman"/>
          <w:sz w:val="26"/>
          <w:szCs w:val="26"/>
        </w:rPr>
        <w:t>П</w:t>
      </w:r>
      <w:proofErr w:type="gramEnd"/>
      <w:r w:rsidRPr="00C65DFD">
        <w:rPr>
          <w:rFonts w:ascii="Times New Roman" w:hAnsi="Times New Roman"/>
          <w:sz w:val="26"/>
          <w:szCs w:val="26"/>
        </w:rPr>
        <w:t xml:space="preserve"> О Л О Ж Е Н И Е</w:t>
      </w:r>
    </w:p>
    <w:p w:rsidR="00C65DFD" w:rsidRPr="009D0FEA" w:rsidRDefault="00C65DFD" w:rsidP="009D0FE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DFD">
        <w:rPr>
          <w:rFonts w:ascii="Times New Roman" w:hAnsi="Times New Roman" w:cs="Times New Roman"/>
          <w:b/>
          <w:sz w:val="26"/>
          <w:szCs w:val="26"/>
        </w:rPr>
        <w:t xml:space="preserve">об эвакуационной комиссии </w:t>
      </w:r>
      <w:proofErr w:type="spellStart"/>
      <w:r w:rsidR="009D0FEA">
        <w:rPr>
          <w:rFonts w:ascii="Times New Roman" w:hAnsi="Times New Roman" w:cs="Times New Roman"/>
          <w:b/>
          <w:sz w:val="26"/>
          <w:szCs w:val="26"/>
        </w:rPr>
        <w:t>с.п</w:t>
      </w:r>
      <w:proofErr w:type="gramStart"/>
      <w:r w:rsidR="009D0FEA">
        <w:rPr>
          <w:rFonts w:ascii="Times New Roman" w:hAnsi="Times New Roman" w:cs="Times New Roman"/>
          <w:b/>
          <w:sz w:val="26"/>
          <w:szCs w:val="26"/>
        </w:rPr>
        <w:t>.К</w:t>
      </w:r>
      <w:proofErr w:type="gramEnd"/>
      <w:r w:rsidR="009D0FEA">
        <w:rPr>
          <w:rFonts w:ascii="Times New Roman" w:hAnsi="Times New Roman" w:cs="Times New Roman"/>
          <w:b/>
          <w:sz w:val="26"/>
          <w:szCs w:val="26"/>
        </w:rPr>
        <w:t>ичмалка</w:t>
      </w:r>
      <w:proofErr w:type="spellEnd"/>
    </w:p>
    <w:p w:rsidR="00C65DFD" w:rsidRPr="00C65DFD" w:rsidRDefault="00C65DFD" w:rsidP="009D0FE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t xml:space="preserve">1. Настоящее Положение определяет порядок образования, состав и основные задачи эвакуационной комиссии сельского поселения </w:t>
      </w:r>
      <w:proofErr w:type="spellStart"/>
      <w:r w:rsidRPr="00C65DFD">
        <w:rPr>
          <w:rFonts w:ascii="Times New Roman" w:hAnsi="Times New Roman" w:cs="Times New Roman"/>
          <w:sz w:val="26"/>
          <w:szCs w:val="26"/>
        </w:rPr>
        <w:t>Кичмалка</w:t>
      </w:r>
      <w:proofErr w:type="spellEnd"/>
      <w:r w:rsidRPr="00C65DFD">
        <w:rPr>
          <w:rFonts w:ascii="Times New Roman" w:hAnsi="Times New Roman" w:cs="Times New Roman"/>
          <w:sz w:val="26"/>
          <w:szCs w:val="26"/>
        </w:rPr>
        <w:t xml:space="preserve"> в мирное и военное время.  </w:t>
      </w:r>
    </w:p>
    <w:p w:rsidR="00C65DFD" w:rsidRPr="00C65DFD" w:rsidRDefault="00C65DFD" w:rsidP="00C65DFD">
      <w:pPr>
        <w:pStyle w:val="11"/>
        <w:widowControl w:val="0"/>
        <w:spacing w:line="240" w:lineRule="auto"/>
        <w:rPr>
          <w:sz w:val="26"/>
          <w:szCs w:val="26"/>
        </w:rPr>
      </w:pPr>
      <w:r w:rsidRPr="00C65DFD">
        <w:rPr>
          <w:sz w:val="26"/>
          <w:szCs w:val="26"/>
        </w:rPr>
        <w:t>2. Эвакуационная комиссия образуется для непосредственной подготовки, планирования и проведения приёма рассредоточиваемого и эвакуируемого населения, эвакуации материальных и культурных ценностей из города Нальчик, а также для временного отселения населения из зон бедствий при возникновении чрезвычайных ситуаций природного и техногенного характера на территории городского поселения Залукокоаже.</w:t>
      </w:r>
    </w:p>
    <w:p w:rsidR="00C65DFD" w:rsidRPr="00C65DFD" w:rsidRDefault="00C65DFD" w:rsidP="00C65DF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t xml:space="preserve">3. Эвакуационная комиссия руководит деятельностью подчиненных эвакуационных органов, разрабатывает документы, регламентирующие действия населения и объектов экономики, находящихся на территории сельского поселения </w:t>
      </w:r>
      <w:proofErr w:type="spellStart"/>
      <w:r w:rsidRPr="00C65DFD">
        <w:rPr>
          <w:rFonts w:ascii="Times New Roman" w:hAnsi="Times New Roman" w:cs="Times New Roman"/>
          <w:sz w:val="26"/>
          <w:szCs w:val="26"/>
        </w:rPr>
        <w:t>Кичмалка</w:t>
      </w:r>
      <w:proofErr w:type="spellEnd"/>
      <w:r w:rsidRPr="00C65DFD">
        <w:rPr>
          <w:rFonts w:ascii="Times New Roman" w:hAnsi="Times New Roman" w:cs="Times New Roman"/>
          <w:sz w:val="26"/>
          <w:szCs w:val="26"/>
        </w:rPr>
        <w:t>, независимо от их ведомственной принадлежности и форм собственности в условиях подготовки и проведения эвакуационных мероприятий.</w:t>
      </w:r>
    </w:p>
    <w:p w:rsidR="00C65DFD" w:rsidRPr="00C65DFD" w:rsidRDefault="00C65DFD" w:rsidP="00C65DF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t xml:space="preserve">4. Эвакуационная комиссия является постоянно действующим эвакуационным </w:t>
      </w:r>
      <w:proofErr w:type="gramStart"/>
      <w:r w:rsidRPr="00C65DFD">
        <w:rPr>
          <w:rFonts w:ascii="Times New Roman" w:hAnsi="Times New Roman" w:cs="Times New Roman"/>
          <w:sz w:val="26"/>
          <w:szCs w:val="26"/>
        </w:rPr>
        <w:t>органом</w:t>
      </w:r>
      <w:proofErr w:type="gramEnd"/>
      <w:r w:rsidRPr="00C65DFD">
        <w:rPr>
          <w:rFonts w:ascii="Times New Roman" w:hAnsi="Times New Roman" w:cs="Times New Roman"/>
          <w:sz w:val="26"/>
          <w:szCs w:val="26"/>
        </w:rPr>
        <w:t xml:space="preserve"> как в мирное, так и в военное время. Руководство эвакуационной комиссией возлагается на ведущего специалиста Местной администрации сельского поселения </w:t>
      </w:r>
      <w:proofErr w:type="spellStart"/>
      <w:r w:rsidRPr="00C65DFD">
        <w:rPr>
          <w:rFonts w:ascii="Times New Roman" w:hAnsi="Times New Roman" w:cs="Times New Roman"/>
          <w:sz w:val="26"/>
          <w:szCs w:val="26"/>
        </w:rPr>
        <w:t>Кичмалка</w:t>
      </w:r>
      <w:proofErr w:type="spellEnd"/>
      <w:r w:rsidRPr="00C65DFD">
        <w:rPr>
          <w:rFonts w:ascii="Times New Roman" w:hAnsi="Times New Roman" w:cs="Times New Roman"/>
          <w:sz w:val="26"/>
          <w:szCs w:val="26"/>
        </w:rPr>
        <w:t xml:space="preserve"> - председателя эвакуационной комиссии сельского  поселения </w:t>
      </w:r>
      <w:proofErr w:type="spellStart"/>
      <w:r w:rsidRPr="00C65DFD">
        <w:rPr>
          <w:rFonts w:ascii="Times New Roman" w:hAnsi="Times New Roman" w:cs="Times New Roman"/>
          <w:sz w:val="26"/>
          <w:szCs w:val="26"/>
        </w:rPr>
        <w:t>Кичмалка</w:t>
      </w:r>
      <w:proofErr w:type="spellEnd"/>
      <w:r w:rsidRPr="00C65DFD">
        <w:rPr>
          <w:rFonts w:ascii="Times New Roman" w:hAnsi="Times New Roman" w:cs="Times New Roman"/>
          <w:sz w:val="26"/>
          <w:szCs w:val="26"/>
        </w:rPr>
        <w:t>.</w:t>
      </w:r>
    </w:p>
    <w:p w:rsidR="00C65DFD" w:rsidRPr="00C65DFD" w:rsidRDefault="00C65DFD" w:rsidP="00C65DFD">
      <w:pPr>
        <w:pStyle w:val="a3"/>
        <w:widowControl w:val="0"/>
        <w:ind w:firstLine="709"/>
        <w:jc w:val="both"/>
        <w:rPr>
          <w:b w:val="0"/>
          <w:color w:val="000000"/>
          <w:sz w:val="26"/>
          <w:szCs w:val="26"/>
        </w:rPr>
      </w:pPr>
      <w:r w:rsidRPr="00C65DFD">
        <w:rPr>
          <w:color w:val="000000"/>
          <w:sz w:val="26"/>
          <w:szCs w:val="26"/>
        </w:rPr>
        <w:t>5</w:t>
      </w:r>
      <w:r w:rsidRPr="00C65DFD">
        <w:rPr>
          <w:b w:val="0"/>
          <w:color w:val="000000"/>
          <w:sz w:val="26"/>
          <w:szCs w:val="26"/>
        </w:rPr>
        <w:t xml:space="preserve">. В состав эвакуационной комиссии включаются начальники временных пунктов, работники Местной администрации сельского поселения </w:t>
      </w:r>
      <w:proofErr w:type="spellStart"/>
      <w:r w:rsidRPr="00C65DFD">
        <w:rPr>
          <w:b w:val="0"/>
          <w:color w:val="000000"/>
          <w:sz w:val="26"/>
          <w:szCs w:val="26"/>
        </w:rPr>
        <w:t>Кичмалка</w:t>
      </w:r>
      <w:proofErr w:type="spellEnd"/>
      <w:r w:rsidRPr="00C65DFD">
        <w:rPr>
          <w:b w:val="0"/>
          <w:color w:val="000000"/>
          <w:sz w:val="26"/>
          <w:szCs w:val="26"/>
        </w:rPr>
        <w:t xml:space="preserve">, представители крупных объектов, расположенных на территории сельского поселения </w:t>
      </w:r>
      <w:proofErr w:type="spellStart"/>
      <w:r w:rsidRPr="00C65DFD">
        <w:rPr>
          <w:b w:val="0"/>
          <w:color w:val="000000"/>
          <w:sz w:val="26"/>
          <w:szCs w:val="26"/>
        </w:rPr>
        <w:t>Кичмалка</w:t>
      </w:r>
      <w:proofErr w:type="spellEnd"/>
      <w:r w:rsidRPr="00C65DFD">
        <w:rPr>
          <w:b w:val="0"/>
          <w:color w:val="000000"/>
          <w:sz w:val="26"/>
          <w:szCs w:val="26"/>
        </w:rPr>
        <w:t xml:space="preserve">. Персональный состав эвакуационной комиссии утверждает Глава местной администрации сельского поселения </w:t>
      </w:r>
      <w:proofErr w:type="spellStart"/>
      <w:r w:rsidRPr="00C65DFD">
        <w:rPr>
          <w:b w:val="0"/>
          <w:color w:val="000000"/>
          <w:sz w:val="26"/>
          <w:szCs w:val="26"/>
        </w:rPr>
        <w:t>Кичмалка</w:t>
      </w:r>
      <w:proofErr w:type="spellEnd"/>
      <w:r w:rsidRPr="00C65DFD">
        <w:rPr>
          <w:b w:val="0"/>
          <w:color w:val="000000"/>
          <w:sz w:val="26"/>
          <w:szCs w:val="26"/>
        </w:rPr>
        <w:t>.</w:t>
      </w:r>
    </w:p>
    <w:p w:rsidR="00C65DFD" w:rsidRPr="00C65DFD" w:rsidRDefault="00C65DFD" w:rsidP="00C65DFD">
      <w:pPr>
        <w:pStyle w:val="a3"/>
        <w:widowControl w:val="0"/>
        <w:ind w:firstLine="709"/>
        <w:jc w:val="both"/>
        <w:rPr>
          <w:b w:val="0"/>
          <w:color w:val="000000"/>
          <w:sz w:val="26"/>
          <w:szCs w:val="26"/>
        </w:rPr>
      </w:pPr>
      <w:r w:rsidRPr="00C65DFD">
        <w:rPr>
          <w:b w:val="0"/>
          <w:color w:val="000000"/>
          <w:sz w:val="26"/>
          <w:szCs w:val="26"/>
        </w:rPr>
        <w:t xml:space="preserve">6. </w:t>
      </w:r>
      <w:proofErr w:type="gramStart"/>
      <w:r w:rsidRPr="00C65DFD">
        <w:rPr>
          <w:b w:val="0"/>
          <w:color w:val="000000"/>
          <w:sz w:val="26"/>
          <w:szCs w:val="26"/>
        </w:rPr>
        <w:t xml:space="preserve">Эвакуационная комиссия в практической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Кабардино-Балкарской Республики, законами Кабардино-Балкарской Республики, указами и распоряжениями Президента Кабардино-Балкарской Республики, постановлениями и распоряжениями Правительства Кабардино-Балкарской Республики, постановлениями и распоряжениями Местной администрации </w:t>
      </w:r>
      <w:proofErr w:type="spellStart"/>
      <w:r w:rsidRPr="00C65DFD">
        <w:rPr>
          <w:b w:val="0"/>
          <w:color w:val="000000"/>
          <w:sz w:val="26"/>
          <w:szCs w:val="26"/>
        </w:rPr>
        <w:t>Зольского</w:t>
      </w:r>
      <w:proofErr w:type="spellEnd"/>
      <w:r w:rsidRPr="00C65DFD">
        <w:rPr>
          <w:b w:val="0"/>
          <w:color w:val="000000"/>
          <w:sz w:val="26"/>
          <w:szCs w:val="26"/>
        </w:rPr>
        <w:t xml:space="preserve"> муниципального района, нормативными актами, руководствами и инструкциями Министерства Российской Федерации по делам гражданской</w:t>
      </w:r>
      <w:proofErr w:type="gramEnd"/>
      <w:r w:rsidRPr="00C65DFD">
        <w:rPr>
          <w:b w:val="0"/>
          <w:color w:val="000000"/>
          <w:sz w:val="26"/>
          <w:szCs w:val="26"/>
        </w:rPr>
        <w:t xml:space="preserve"> обороны, чрезвычайным ситуациям и ликвидации последствий стихийных бедствий по организации и проведению эвакуационных мероприятий, а также настоящим Положением.    </w:t>
      </w:r>
    </w:p>
    <w:p w:rsidR="00C65DFD" w:rsidRPr="00C65DFD" w:rsidRDefault="00C65DFD" w:rsidP="00C65DFD">
      <w:pPr>
        <w:pStyle w:val="a3"/>
        <w:widowControl w:val="0"/>
        <w:ind w:firstLine="709"/>
        <w:jc w:val="both"/>
        <w:rPr>
          <w:b w:val="0"/>
          <w:color w:val="000000"/>
          <w:sz w:val="26"/>
          <w:szCs w:val="26"/>
        </w:rPr>
      </w:pPr>
      <w:r w:rsidRPr="00C65DFD">
        <w:rPr>
          <w:b w:val="0"/>
          <w:color w:val="000000"/>
          <w:sz w:val="26"/>
          <w:szCs w:val="26"/>
        </w:rPr>
        <w:t>7. Основными задачами эвакуационной комиссии являются:</w:t>
      </w:r>
    </w:p>
    <w:p w:rsidR="00C65DFD" w:rsidRPr="00C65DFD" w:rsidRDefault="00C65DFD" w:rsidP="00C65DFD">
      <w:pPr>
        <w:pStyle w:val="a3"/>
        <w:widowControl w:val="0"/>
        <w:ind w:firstLine="709"/>
        <w:jc w:val="both"/>
        <w:rPr>
          <w:b w:val="0"/>
          <w:color w:val="000000"/>
          <w:sz w:val="26"/>
          <w:szCs w:val="26"/>
        </w:rPr>
      </w:pPr>
      <w:r w:rsidRPr="00C65DFD">
        <w:rPr>
          <w:b w:val="0"/>
          <w:color w:val="000000"/>
          <w:sz w:val="26"/>
          <w:szCs w:val="26"/>
        </w:rPr>
        <w:t xml:space="preserve">7.1. В режиме повседневной деятельности: </w:t>
      </w:r>
    </w:p>
    <w:p w:rsidR="00C65DFD" w:rsidRPr="00C65DFD" w:rsidRDefault="00C65DFD" w:rsidP="00C65DFD">
      <w:pPr>
        <w:pStyle w:val="11"/>
        <w:widowControl w:val="0"/>
        <w:spacing w:line="240" w:lineRule="auto"/>
        <w:rPr>
          <w:sz w:val="26"/>
          <w:szCs w:val="26"/>
        </w:rPr>
      </w:pPr>
      <w:r w:rsidRPr="00C65DFD">
        <w:rPr>
          <w:sz w:val="26"/>
          <w:szCs w:val="26"/>
        </w:rPr>
        <w:t xml:space="preserve">- разработка плана приёма эвакуируемого населения, материальных и </w:t>
      </w:r>
      <w:r w:rsidRPr="00C65DFD">
        <w:rPr>
          <w:sz w:val="26"/>
          <w:szCs w:val="26"/>
        </w:rPr>
        <w:lastRenderedPageBreak/>
        <w:t xml:space="preserve">культурных ценностей в военное время, плана эвакуации (отселения) населения сельского поселения </w:t>
      </w:r>
      <w:proofErr w:type="spellStart"/>
      <w:r w:rsidRPr="00C65DFD">
        <w:rPr>
          <w:sz w:val="26"/>
          <w:szCs w:val="26"/>
        </w:rPr>
        <w:t>Кичмалка</w:t>
      </w:r>
      <w:proofErr w:type="spellEnd"/>
      <w:r w:rsidRPr="00C65DFD">
        <w:rPr>
          <w:sz w:val="26"/>
          <w:szCs w:val="26"/>
        </w:rPr>
        <w:t xml:space="preserve"> при чрезвычайных ситуациях на территории  сельского поселения, а также их ежегодное уточнение; </w:t>
      </w:r>
    </w:p>
    <w:p w:rsidR="00C65DFD" w:rsidRPr="00C65DFD" w:rsidRDefault="00C65DFD" w:rsidP="00C65DF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t xml:space="preserve">- разработка планов всестороннего обеспечения эвакуационных мероприятий и </w:t>
      </w:r>
      <w:proofErr w:type="gramStart"/>
      <w:r w:rsidRPr="00C65DF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65DFD">
        <w:rPr>
          <w:rFonts w:ascii="Times New Roman" w:hAnsi="Times New Roman" w:cs="Times New Roman"/>
          <w:sz w:val="26"/>
          <w:szCs w:val="26"/>
        </w:rPr>
        <w:t xml:space="preserve"> выполнением данных мероприятий;</w:t>
      </w:r>
    </w:p>
    <w:p w:rsidR="00C65DFD" w:rsidRPr="00C65DFD" w:rsidRDefault="00C65DFD" w:rsidP="00C65DF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C65DF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65DFD">
        <w:rPr>
          <w:rFonts w:ascii="Times New Roman" w:hAnsi="Times New Roman" w:cs="Times New Roman"/>
          <w:sz w:val="26"/>
          <w:szCs w:val="26"/>
        </w:rPr>
        <w:t xml:space="preserve"> созданием, комплектованием личным составом и подготовкой подчиненных временных пунктов;</w:t>
      </w:r>
    </w:p>
    <w:p w:rsidR="00C65DFD" w:rsidRPr="00C65DFD" w:rsidRDefault="00C65DFD" w:rsidP="00C65DF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t xml:space="preserve">- периодическое проведение заседаний по рассмотрению и согласованию планов и действий эвакуационных органов на территории сельского  поселения </w:t>
      </w:r>
      <w:proofErr w:type="spellStart"/>
      <w:r w:rsidRPr="00C65DFD">
        <w:rPr>
          <w:rFonts w:ascii="Times New Roman" w:hAnsi="Times New Roman" w:cs="Times New Roman"/>
          <w:sz w:val="26"/>
          <w:szCs w:val="26"/>
        </w:rPr>
        <w:t>Кичмалка</w:t>
      </w:r>
      <w:proofErr w:type="spellEnd"/>
      <w:r w:rsidRPr="00C65DFD">
        <w:rPr>
          <w:rFonts w:ascii="Times New Roman" w:hAnsi="Times New Roman" w:cs="Times New Roman"/>
          <w:sz w:val="26"/>
          <w:szCs w:val="26"/>
        </w:rPr>
        <w:t>;</w:t>
      </w:r>
    </w:p>
    <w:p w:rsidR="00C65DFD" w:rsidRPr="00C65DFD" w:rsidRDefault="00C65DFD" w:rsidP="00C65DF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t>- участие в учениях по вопросам гражданской обороны и предупреждению чрезвычайных ситуаций с целью проверки  реальности разрабатываемых планов и приобретения практических навыков по организации эвакуационных мероприятий;</w:t>
      </w:r>
    </w:p>
    <w:p w:rsidR="00C65DFD" w:rsidRPr="00C65DFD" w:rsidRDefault="00C65DFD" w:rsidP="00C65DF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t>- организация проверок  готовности  подчиненных  временных пунктов;</w:t>
      </w:r>
    </w:p>
    <w:p w:rsidR="00C65DFD" w:rsidRPr="00C65DFD" w:rsidRDefault="00C65DFD" w:rsidP="00C65DF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t>- разработка и учёт эвакуационных документов.</w:t>
      </w:r>
    </w:p>
    <w:p w:rsidR="00C65DFD" w:rsidRPr="00C65DFD" w:rsidRDefault="00C65DFD" w:rsidP="00C65DF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t>7.2. В режиме повышенной готовности:</w:t>
      </w:r>
    </w:p>
    <w:p w:rsidR="00C65DFD" w:rsidRPr="00C65DFD" w:rsidRDefault="00C65DFD" w:rsidP="00C65DF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t xml:space="preserve">-  </w:t>
      </w:r>
      <w:proofErr w:type="gramStart"/>
      <w:r w:rsidRPr="00C65DF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65DFD">
        <w:rPr>
          <w:rFonts w:ascii="Times New Roman" w:hAnsi="Times New Roman" w:cs="Times New Roman"/>
          <w:sz w:val="26"/>
          <w:szCs w:val="26"/>
        </w:rPr>
        <w:t xml:space="preserve"> приведением в готовность временных пунктов;</w:t>
      </w:r>
    </w:p>
    <w:p w:rsidR="00C65DFD" w:rsidRPr="00C65DFD" w:rsidRDefault="00C65DFD" w:rsidP="00C65DF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t>- уточнение категории и численности населения, подлежащего эвакуации при чрезвычайных ситуациях;</w:t>
      </w:r>
    </w:p>
    <w:p w:rsidR="00C65DFD" w:rsidRPr="00C65DFD" w:rsidRDefault="00C65DFD" w:rsidP="00C65DF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t>- контроль за подготовкой транспортных сре</w:t>
      </w:r>
      <w:proofErr w:type="gramStart"/>
      <w:r w:rsidRPr="00C65DFD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C65DFD">
        <w:rPr>
          <w:rFonts w:ascii="Times New Roman" w:hAnsi="Times New Roman" w:cs="Times New Roman"/>
          <w:sz w:val="26"/>
          <w:szCs w:val="26"/>
        </w:rPr>
        <w:t>я перевозки эвакуируемого населения, материальных и культурных ценностей;</w:t>
      </w:r>
    </w:p>
    <w:p w:rsidR="00C65DFD" w:rsidRPr="00C65DFD" w:rsidRDefault="00C65DFD" w:rsidP="00C65DF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t>- уточнение порядка использования всех видов транспорта, выделяемого для эвакуации населения, материальных и культурных ценностей из опасных районов;</w:t>
      </w:r>
    </w:p>
    <w:p w:rsidR="00C65DFD" w:rsidRPr="00C65DFD" w:rsidRDefault="00C65DFD" w:rsidP="00C65DF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t>- уточнение планов жизнеобеспечения населения.</w:t>
      </w:r>
    </w:p>
    <w:p w:rsidR="00C65DFD" w:rsidRPr="00C65DFD" w:rsidRDefault="00C65DFD" w:rsidP="00C65DF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t>7.3. В чрезвычайном режиме:</w:t>
      </w:r>
    </w:p>
    <w:p w:rsidR="00C65DFD" w:rsidRPr="00C65DFD" w:rsidRDefault="00C65DFD" w:rsidP="00C65DF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t xml:space="preserve">- постоянное поддержание связи с подчиненными временных пунктов и организациями, выделяющими транспорт, </w:t>
      </w:r>
      <w:proofErr w:type="gramStart"/>
      <w:r w:rsidRPr="00C65DF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65DFD">
        <w:rPr>
          <w:rFonts w:ascii="Times New Roman" w:hAnsi="Times New Roman" w:cs="Times New Roman"/>
          <w:sz w:val="26"/>
          <w:szCs w:val="26"/>
        </w:rPr>
        <w:t xml:space="preserve"> ходом  оповещения населения и подачей транспорта;</w:t>
      </w:r>
    </w:p>
    <w:p w:rsidR="00C65DFD" w:rsidRPr="00C65DFD" w:rsidRDefault="00C65DFD" w:rsidP="00C65DF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t>- руководство работой подчиненных временных пунктов по сбору и расселению эвакуируемого населения;</w:t>
      </w:r>
    </w:p>
    <w:p w:rsidR="00C65DFD" w:rsidRPr="00C65DFD" w:rsidRDefault="00C65DFD" w:rsidP="00C65DF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t>- прием докладов от начальников временных пунктов о количестве  выводимого (вывозимого) населения и размещении его по времени;</w:t>
      </w:r>
    </w:p>
    <w:p w:rsidR="00C65DFD" w:rsidRPr="00C65DFD" w:rsidRDefault="00C65DFD" w:rsidP="00C65DF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t xml:space="preserve">- обобщение данных о ходе эвакуации населения, материальных и культурных ценностей, представление докладов председателю эвакуационной комиссии </w:t>
      </w:r>
      <w:proofErr w:type="spellStart"/>
      <w:r w:rsidRPr="00C65DFD">
        <w:rPr>
          <w:rFonts w:ascii="Times New Roman" w:hAnsi="Times New Roman" w:cs="Times New Roman"/>
          <w:sz w:val="26"/>
          <w:szCs w:val="26"/>
        </w:rPr>
        <w:t>Зольского</w:t>
      </w:r>
      <w:proofErr w:type="spellEnd"/>
      <w:r w:rsidRPr="00C65DFD">
        <w:rPr>
          <w:rFonts w:ascii="Times New Roman" w:hAnsi="Times New Roman" w:cs="Times New Roman"/>
          <w:sz w:val="26"/>
          <w:szCs w:val="26"/>
        </w:rPr>
        <w:t xml:space="preserve"> муниципального района;</w:t>
      </w:r>
    </w:p>
    <w:p w:rsidR="00C65DFD" w:rsidRPr="00C65DFD" w:rsidRDefault="00C65DFD" w:rsidP="00C65DF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t xml:space="preserve">- организация первоочередного жизнеобеспечения и защиты населения. </w:t>
      </w:r>
    </w:p>
    <w:p w:rsidR="00C65DFD" w:rsidRPr="00C65DFD" w:rsidRDefault="00C65DFD" w:rsidP="00C65DF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lastRenderedPageBreak/>
        <w:t xml:space="preserve">7.4. При переводе гражданской обороны с </w:t>
      </w:r>
      <w:proofErr w:type="gramStart"/>
      <w:r w:rsidRPr="00C65DFD">
        <w:rPr>
          <w:rFonts w:ascii="Times New Roman" w:hAnsi="Times New Roman" w:cs="Times New Roman"/>
          <w:sz w:val="26"/>
          <w:szCs w:val="26"/>
        </w:rPr>
        <w:t>мирного</w:t>
      </w:r>
      <w:proofErr w:type="gramEnd"/>
      <w:r w:rsidRPr="00C65DFD">
        <w:rPr>
          <w:rFonts w:ascii="Times New Roman" w:hAnsi="Times New Roman" w:cs="Times New Roman"/>
          <w:sz w:val="26"/>
          <w:szCs w:val="26"/>
        </w:rPr>
        <w:t xml:space="preserve"> на военное положение:</w:t>
      </w:r>
    </w:p>
    <w:p w:rsidR="00C65DFD" w:rsidRPr="00C65DFD" w:rsidRDefault="00C65DFD" w:rsidP="00C65DFD">
      <w:pPr>
        <w:pStyle w:val="a3"/>
        <w:widowControl w:val="0"/>
        <w:ind w:firstLine="709"/>
        <w:jc w:val="both"/>
        <w:rPr>
          <w:color w:val="000000"/>
          <w:sz w:val="26"/>
          <w:szCs w:val="26"/>
        </w:rPr>
      </w:pPr>
      <w:r w:rsidRPr="00C65DFD">
        <w:rPr>
          <w:color w:val="000000"/>
          <w:sz w:val="26"/>
          <w:szCs w:val="26"/>
        </w:rPr>
        <w:t>- организация круглосуточного дежурства в эвакуационной комиссии и временных пунктах;</w:t>
      </w:r>
    </w:p>
    <w:p w:rsidR="00C65DFD" w:rsidRPr="00C65DFD" w:rsidRDefault="00C65DFD" w:rsidP="00C65DFD">
      <w:pPr>
        <w:pStyle w:val="11"/>
        <w:widowControl w:val="0"/>
        <w:spacing w:line="240" w:lineRule="auto"/>
        <w:rPr>
          <w:sz w:val="26"/>
          <w:szCs w:val="26"/>
        </w:rPr>
      </w:pPr>
      <w:r w:rsidRPr="00C65DFD">
        <w:rPr>
          <w:sz w:val="26"/>
          <w:szCs w:val="26"/>
        </w:rPr>
        <w:t xml:space="preserve">- </w:t>
      </w:r>
      <w:proofErr w:type="gramStart"/>
      <w:r w:rsidRPr="00C65DFD">
        <w:rPr>
          <w:sz w:val="26"/>
          <w:szCs w:val="26"/>
        </w:rPr>
        <w:t>контроль за</w:t>
      </w:r>
      <w:proofErr w:type="gramEnd"/>
      <w:r w:rsidRPr="00C65DFD">
        <w:rPr>
          <w:sz w:val="26"/>
          <w:szCs w:val="26"/>
        </w:rPr>
        <w:t xml:space="preserve"> приведением в готовность подчиненных временных пунктов, проверка схем оповещения и связи;</w:t>
      </w:r>
    </w:p>
    <w:p w:rsidR="00C65DFD" w:rsidRPr="00C65DFD" w:rsidRDefault="00C65DFD" w:rsidP="00C65DFD">
      <w:pPr>
        <w:pStyle w:val="3"/>
        <w:spacing w:after="0"/>
        <w:ind w:firstLine="709"/>
        <w:rPr>
          <w:rFonts w:cs="Times New Roman"/>
          <w:sz w:val="26"/>
          <w:szCs w:val="26"/>
        </w:rPr>
      </w:pPr>
      <w:r w:rsidRPr="00C65DFD">
        <w:rPr>
          <w:rFonts w:cs="Times New Roman"/>
          <w:sz w:val="26"/>
          <w:szCs w:val="26"/>
        </w:rPr>
        <w:t xml:space="preserve">- организация связи с </w:t>
      </w:r>
      <w:proofErr w:type="spellStart"/>
      <w:r w:rsidRPr="00C65DFD">
        <w:rPr>
          <w:rFonts w:cs="Times New Roman"/>
          <w:sz w:val="26"/>
          <w:szCs w:val="26"/>
        </w:rPr>
        <w:t>эвакоприёмной</w:t>
      </w:r>
      <w:proofErr w:type="spellEnd"/>
      <w:r w:rsidRPr="00C65DFD">
        <w:rPr>
          <w:rFonts w:cs="Times New Roman"/>
          <w:sz w:val="26"/>
          <w:szCs w:val="26"/>
        </w:rPr>
        <w:t xml:space="preserve"> комиссией </w:t>
      </w:r>
      <w:proofErr w:type="spellStart"/>
      <w:r w:rsidRPr="00C65DFD">
        <w:rPr>
          <w:rFonts w:cs="Times New Roman"/>
          <w:sz w:val="26"/>
          <w:szCs w:val="26"/>
        </w:rPr>
        <w:t>Зольского</w:t>
      </w:r>
      <w:proofErr w:type="spellEnd"/>
      <w:r w:rsidRPr="00C65DFD">
        <w:rPr>
          <w:rFonts w:cs="Times New Roman"/>
          <w:sz w:val="26"/>
          <w:szCs w:val="26"/>
        </w:rPr>
        <w:t xml:space="preserve"> муниципального района;</w:t>
      </w:r>
    </w:p>
    <w:p w:rsidR="00C65DFD" w:rsidRPr="00C65DFD" w:rsidRDefault="00C65DFD" w:rsidP="00C65DF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t xml:space="preserve">- уточнение категорий и численности </w:t>
      </w:r>
      <w:proofErr w:type="spellStart"/>
      <w:r w:rsidRPr="00C65DFD">
        <w:rPr>
          <w:rFonts w:ascii="Times New Roman" w:hAnsi="Times New Roman" w:cs="Times New Roman"/>
          <w:sz w:val="26"/>
          <w:szCs w:val="26"/>
        </w:rPr>
        <w:t>прибываемого</w:t>
      </w:r>
      <w:proofErr w:type="spellEnd"/>
      <w:r w:rsidRPr="00C65DFD">
        <w:rPr>
          <w:rFonts w:ascii="Times New Roman" w:hAnsi="Times New Roman" w:cs="Times New Roman"/>
          <w:sz w:val="26"/>
          <w:szCs w:val="26"/>
        </w:rPr>
        <w:t xml:space="preserve"> населения;</w:t>
      </w:r>
    </w:p>
    <w:p w:rsidR="00C65DFD" w:rsidRPr="00C65DFD" w:rsidRDefault="00C65DFD" w:rsidP="00C65DF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t xml:space="preserve">- уточнение План приёма и размещения эвакуируемого населения, порядка и осуществления всех видов жизнеобеспечения эвакуируемых; </w:t>
      </w:r>
    </w:p>
    <w:p w:rsidR="00C65DFD" w:rsidRPr="00C65DFD" w:rsidRDefault="00C65DFD" w:rsidP="00C65DF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C65DF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65DFD">
        <w:rPr>
          <w:rFonts w:ascii="Times New Roman" w:hAnsi="Times New Roman" w:cs="Times New Roman"/>
          <w:sz w:val="26"/>
          <w:szCs w:val="26"/>
        </w:rPr>
        <w:t xml:space="preserve"> приведением в готовность имеющихся защитных сооружений в районах временных пунктов.</w:t>
      </w:r>
    </w:p>
    <w:p w:rsidR="00C65DFD" w:rsidRPr="00C65DFD" w:rsidRDefault="00C65DFD" w:rsidP="00C65DF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t>7.5. При получении распоряжения о проведении эвакуации:</w:t>
      </w:r>
    </w:p>
    <w:p w:rsidR="00C65DFD" w:rsidRPr="00C65DFD" w:rsidRDefault="00C65DFD" w:rsidP="00C65DFD">
      <w:pPr>
        <w:pStyle w:val="3"/>
        <w:spacing w:after="0"/>
        <w:ind w:firstLine="709"/>
        <w:rPr>
          <w:rFonts w:cs="Times New Roman"/>
          <w:sz w:val="26"/>
          <w:szCs w:val="26"/>
        </w:rPr>
      </w:pPr>
      <w:r w:rsidRPr="00C65DFD">
        <w:rPr>
          <w:rFonts w:cs="Times New Roman"/>
          <w:sz w:val="26"/>
          <w:szCs w:val="26"/>
        </w:rPr>
        <w:t>- уточнение времени начала, порядка  и  сроков  проведения  эвакуационных мероприятий;</w:t>
      </w:r>
    </w:p>
    <w:p w:rsidR="00C65DFD" w:rsidRPr="00C65DFD" w:rsidRDefault="00C65DFD" w:rsidP="00C65DF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t xml:space="preserve">- организация взаимодействия с эвакуационной комиссией </w:t>
      </w:r>
      <w:proofErr w:type="spellStart"/>
      <w:r w:rsidRPr="00C65DFD">
        <w:rPr>
          <w:rFonts w:ascii="Times New Roman" w:hAnsi="Times New Roman" w:cs="Times New Roman"/>
          <w:sz w:val="26"/>
          <w:szCs w:val="26"/>
        </w:rPr>
        <w:t>Зольского</w:t>
      </w:r>
      <w:proofErr w:type="spellEnd"/>
      <w:r w:rsidRPr="00C65DFD">
        <w:rPr>
          <w:rFonts w:ascii="Times New Roman" w:hAnsi="Times New Roman" w:cs="Times New Roman"/>
          <w:sz w:val="26"/>
          <w:szCs w:val="26"/>
        </w:rPr>
        <w:t xml:space="preserve"> муниципального района по вопросам организации, обеспечения и проведения эвакуационных мероприятий;</w:t>
      </w:r>
    </w:p>
    <w:p w:rsidR="00C65DFD" w:rsidRPr="00C65DFD" w:rsidRDefault="00C65DFD" w:rsidP="00C65DF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t>- постоянное поддержание связи с подчиненными временных пунктов;</w:t>
      </w:r>
    </w:p>
    <w:p w:rsidR="00C65DFD" w:rsidRPr="00C65DFD" w:rsidRDefault="00C65DFD" w:rsidP="00C65DFD">
      <w:pPr>
        <w:pStyle w:val="a3"/>
        <w:widowControl w:val="0"/>
        <w:ind w:firstLine="709"/>
        <w:jc w:val="both"/>
        <w:rPr>
          <w:b w:val="0"/>
          <w:color w:val="000000"/>
          <w:sz w:val="26"/>
          <w:szCs w:val="26"/>
        </w:rPr>
      </w:pPr>
      <w:r w:rsidRPr="00C65DFD">
        <w:rPr>
          <w:b w:val="0"/>
          <w:color w:val="000000"/>
          <w:sz w:val="26"/>
          <w:szCs w:val="26"/>
        </w:rPr>
        <w:t xml:space="preserve">- </w:t>
      </w:r>
      <w:proofErr w:type="gramStart"/>
      <w:r w:rsidRPr="00C65DFD">
        <w:rPr>
          <w:b w:val="0"/>
          <w:color w:val="000000"/>
          <w:sz w:val="26"/>
          <w:szCs w:val="26"/>
        </w:rPr>
        <w:t>контроль за</w:t>
      </w:r>
      <w:proofErr w:type="gramEnd"/>
      <w:r w:rsidRPr="00C65DFD">
        <w:rPr>
          <w:b w:val="0"/>
          <w:color w:val="000000"/>
          <w:sz w:val="26"/>
          <w:szCs w:val="26"/>
        </w:rPr>
        <w:t xml:space="preserve"> выполнением разработанного и уточненного Плана приёма и размещения эвакуируемого населения;</w:t>
      </w:r>
    </w:p>
    <w:p w:rsidR="00C65DFD" w:rsidRPr="00C65DFD" w:rsidRDefault="00C65DFD" w:rsidP="00C65DF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t>- организация поддержания порядка в ходе эвакуационных мероприятий;</w:t>
      </w:r>
    </w:p>
    <w:p w:rsidR="00C65DFD" w:rsidRPr="00C65DFD" w:rsidRDefault="00C65DFD" w:rsidP="00C65DF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t>- сбор и обобщение данных о ходе принятия эвакуируемого населения;</w:t>
      </w:r>
    </w:p>
    <w:p w:rsidR="00C65DFD" w:rsidRPr="00C65DFD" w:rsidRDefault="00C65DFD" w:rsidP="00C65DFD">
      <w:pPr>
        <w:pStyle w:val="3"/>
        <w:spacing w:after="0"/>
        <w:ind w:firstLine="709"/>
        <w:rPr>
          <w:rFonts w:cs="Times New Roman"/>
          <w:sz w:val="26"/>
          <w:szCs w:val="26"/>
        </w:rPr>
      </w:pPr>
      <w:r w:rsidRPr="00C65DFD">
        <w:rPr>
          <w:rFonts w:cs="Times New Roman"/>
          <w:sz w:val="26"/>
          <w:szCs w:val="26"/>
        </w:rPr>
        <w:t xml:space="preserve">- </w:t>
      </w:r>
      <w:proofErr w:type="gramStart"/>
      <w:r w:rsidRPr="00C65DFD">
        <w:rPr>
          <w:rFonts w:cs="Times New Roman"/>
          <w:sz w:val="26"/>
          <w:szCs w:val="26"/>
        </w:rPr>
        <w:t>контроль за</w:t>
      </w:r>
      <w:proofErr w:type="gramEnd"/>
      <w:r w:rsidRPr="00C65DFD">
        <w:rPr>
          <w:rFonts w:cs="Times New Roman"/>
          <w:sz w:val="26"/>
          <w:szCs w:val="26"/>
        </w:rPr>
        <w:t xml:space="preserve"> принятием и размещением вывозимых материальных и культурных ценностей и укрытие их от возможного радиоактивного заражения.</w:t>
      </w:r>
    </w:p>
    <w:p w:rsidR="00C65DFD" w:rsidRPr="00C65DFD" w:rsidRDefault="00C65DFD" w:rsidP="00C65DF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t>8. Эвакуационная комиссия имеет право:</w:t>
      </w:r>
    </w:p>
    <w:p w:rsidR="00C65DFD" w:rsidRPr="00C65DFD" w:rsidRDefault="00C65DFD" w:rsidP="00C65DF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t xml:space="preserve">- в пределах своей компетенции принимать решения, обязательные для выполнения учреждениями и организациями расположенных на территории городского поселения, связанные с планированием и всесторонней подготовкой к проведению эвакуационных мероприятий;          </w:t>
      </w:r>
    </w:p>
    <w:p w:rsidR="00C65DFD" w:rsidRPr="00C65DFD" w:rsidRDefault="00C65DFD" w:rsidP="00C65DF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t xml:space="preserve">- осуществлять </w:t>
      </w:r>
      <w:proofErr w:type="gramStart"/>
      <w:r w:rsidRPr="00C65DF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65DFD">
        <w:rPr>
          <w:rFonts w:ascii="Times New Roman" w:hAnsi="Times New Roman" w:cs="Times New Roman"/>
          <w:sz w:val="26"/>
          <w:szCs w:val="26"/>
        </w:rPr>
        <w:t xml:space="preserve"> деятельностью подчиненных временных пунктов по вопросам организации планирования и всесторонней подготовки к проведению эвакуационных мероприятий;</w:t>
      </w:r>
    </w:p>
    <w:p w:rsidR="00C65DFD" w:rsidRPr="00C65DFD" w:rsidRDefault="00C65DFD" w:rsidP="00C65DF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t>- заслушивать начальников временных пунктов по вопросам планирования, подготовки и проведения эвакуационных мероприятий;</w:t>
      </w:r>
    </w:p>
    <w:p w:rsidR="00C65DFD" w:rsidRPr="00C65DFD" w:rsidRDefault="00C65DFD" w:rsidP="00C65DF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t>- проводить проверки организации планирования и подготовки эвакуационных мероприятий в расположенных на их территории организациях, учреждениях и объектах экономики.</w:t>
      </w:r>
    </w:p>
    <w:p w:rsidR="00C65DFD" w:rsidRPr="00C65DFD" w:rsidRDefault="00C65DFD" w:rsidP="00C65DFD">
      <w:pPr>
        <w:pStyle w:val="11"/>
        <w:spacing w:line="240" w:lineRule="auto"/>
        <w:rPr>
          <w:sz w:val="26"/>
          <w:szCs w:val="26"/>
        </w:rPr>
      </w:pPr>
      <w:r w:rsidRPr="00C65DFD">
        <w:rPr>
          <w:sz w:val="26"/>
          <w:szCs w:val="26"/>
        </w:rPr>
        <w:lastRenderedPageBreak/>
        <w:t xml:space="preserve">9. Председатель эвакуационной комиссии несет персональную ответственность за выполнение возложенных на комиссию задач и функций мирного и военного времени, распределяет обязанности между членами комиссии, организует работу комиссии. </w:t>
      </w:r>
    </w:p>
    <w:p w:rsidR="00C65DFD" w:rsidRPr="00C65DFD" w:rsidRDefault="00C65DFD" w:rsidP="00C65DF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t xml:space="preserve">10. Работа эвакуационной комиссии осуществляется в соответствии с годовым планом работы. </w:t>
      </w:r>
    </w:p>
    <w:p w:rsidR="00C65DFD" w:rsidRPr="00C65DFD" w:rsidRDefault="00C65DFD" w:rsidP="00C65DFD">
      <w:pPr>
        <w:pStyle w:val="11"/>
        <w:spacing w:line="240" w:lineRule="auto"/>
        <w:rPr>
          <w:sz w:val="26"/>
          <w:szCs w:val="26"/>
        </w:rPr>
      </w:pPr>
      <w:r w:rsidRPr="00C65DFD">
        <w:rPr>
          <w:sz w:val="26"/>
          <w:szCs w:val="26"/>
        </w:rPr>
        <w:t xml:space="preserve">11. Заседания эвакуационной комиссии проводятся не реже одного раза в полгода и оформляются протоколами. В период между заседаниями комиссии решения принимает председатель в виде соответствующих указаний. </w:t>
      </w:r>
    </w:p>
    <w:p w:rsidR="00C65DFD" w:rsidRPr="00C65DFD" w:rsidRDefault="00C65DFD" w:rsidP="00C65DF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t>12. Финансирование деятельности эвакуационной комиссии, других мероприятий по планированию и подготовке к проведению  эвакуационных  мероприятий  осуществляется в соответствии с законодательством Российской Федерации и законодательством Кабардино-Балкарской Республики.</w:t>
      </w:r>
    </w:p>
    <w:p w:rsidR="00C65DFD" w:rsidRPr="00C65DFD" w:rsidRDefault="00C65DFD" w:rsidP="00C65DF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DFD">
        <w:rPr>
          <w:rFonts w:ascii="Times New Roman" w:hAnsi="Times New Roman" w:cs="Times New Roman"/>
          <w:sz w:val="26"/>
          <w:szCs w:val="26"/>
        </w:rPr>
        <w:t>14. Члены эвакуационной комиссии с введением режима «Общая готовность» гражданской обороны или  при  введении режима «Чрезвычайный режим» функционирования районного звена Кабардино-Балкарской подсистемы единой государственной системы предупреждения и ликвидации чрезвычайных ситуаций  освобождаются  от выполнения своих служебных обязанностей на период  проведения эвакуационных мероприятий.</w:t>
      </w:r>
    </w:p>
    <w:p w:rsidR="00C65DFD" w:rsidRPr="00C65DFD" w:rsidRDefault="00C65DFD" w:rsidP="00C65DFD">
      <w:pPr>
        <w:shd w:val="clear" w:color="auto" w:fill="FFFFFF"/>
        <w:jc w:val="both"/>
        <w:rPr>
          <w:rFonts w:ascii="Times New Roman" w:hAnsi="Times New Roman" w:cs="Times New Roman"/>
          <w:szCs w:val="28"/>
        </w:rPr>
      </w:pPr>
    </w:p>
    <w:p w:rsidR="00C65DFD" w:rsidRPr="00C65DFD" w:rsidRDefault="001A63E8" w:rsidP="00C65DFD">
      <w:pPr>
        <w:shd w:val="clear" w:color="auto" w:fill="FFFFFF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pict>
          <v:line id="_x0000_s1026" style="position:absolute;left:0;text-align:left;z-index:251660288" from="177.15pt,-.5pt" to="254.1pt,-.5pt" o:allowincell="f"/>
        </w:pict>
      </w:r>
    </w:p>
    <w:p w:rsidR="00C65DFD" w:rsidRPr="00C65DFD" w:rsidRDefault="00C65DFD" w:rsidP="00C65DFD">
      <w:pPr>
        <w:rPr>
          <w:rFonts w:ascii="Times New Roman" w:hAnsi="Times New Roman" w:cs="Times New Roman"/>
          <w:sz w:val="24"/>
          <w:szCs w:val="24"/>
        </w:rPr>
      </w:pPr>
      <w:r w:rsidRPr="00C65DFD">
        <w:rPr>
          <w:rFonts w:ascii="Times New Roman" w:hAnsi="Times New Roman" w:cs="Times New Roman"/>
          <w:sz w:val="24"/>
          <w:szCs w:val="24"/>
        </w:rPr>
        <w:t xml:space="preserve">            Примечание:</w:t>
      </w:r>
    </w:p>
    <w:p w:rsidR="00C65DFD" w:rsidRPr="00C65DFD" w:rsidRDefault="00C65DFD" w:rsidP="00C65D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DFD">
        <w:rPr>
          <w:rFonts w:ascii="Times New Roman" w:hAnsi="Times New Roman" w:cs="Times New Roman"/>
          <w:b/>
          <w:sz w:val="24"/>
          <w:szCs w:val="24"/>
        </w:rPr>
        <w:t>Эвакуационные комиссии</w:t>
      </w:r>
      <w:r w:rsidRPr="00C65DFD">
        <w:rPr>
          <w:rFonts w:ascii="Times New Roman" w:hAnsi="Times New Roman" w:cs="Times New Roman"/>
          <w:sz w:val="24"/>
          <w:szCs w:val="24"/>
        </w:rPr>
        <w:t xml:space="preserve"> сельских поселений (городов) создаются в населённых пунктах загородной зоны, согласно постановлению Правительства КБР № 2-сз от 26 марта 2007 года «О заблаговременной подготовке загородной зоны к проведению эвакуационных мероприятий в военное время на территории Кабардино-Балкарской Республики» (приложение № 1), а также в сельских поселениях подверженных чрезвычайным ситуациям природного и техногенного характера (распоряжение Правительства КБР № 16-рп от 21 января 2008 года</w:t>
      </w:r>
      <w:proofErr w:type="gramEnd"/>
      <w:r w:rsidRPr="00C65DFD">
        <w:rPr>
          <w:rFonts w:ascii="Times New Roman" w:hAnsi="Times New Roman" w:cs="Times New Roman"/>
          <w:sz w:val="24"/>
          <w:szCs w:val="24"/>
        </w:rPr>
        <w:t xml:space="preserve"> и Форма 1/ЭВАК – основные показатели по эвакуации населения).</w:t>
      </w:r>
    </w:p>
    <w:p w:rsidR="00C65DFD" w:rsidRPr="00C65DFD" w:rsidRDefault="00C65DFD" w:rsidP="00C65D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DFD">
        <w:rPr>
          <w:rFonts w:ascii="Times New Roman" w:hAnsi="Times New Roman" w:cs="Times New Roman"/>
          <w:b/>
          <w:sz w:val="24"/>
          <w:szCs w:val="24"/>
        </w:rPr>
        <w:t>Приёмные эвакуационные пункты (ПВР)</w:t>
      </w:r>
      <w:r w:rsidRPr="00C65DFD">
        <w:rPr>
          <w:rFonts w:ascii="Times New Roman" w:hAnsi="Times New Roman" w:cs="Times New Roman"/>
          <w:sz w:val="24"/>
          <w:szCs w:val="24"/>
        </w:rPr>
        <w:t xml:space="preserve"> создаются в населённых пунктах загородной зоны, согласно постановлению Правительства КБР № 2-сз от 26 марта 2007 года «О заблаговременной подготовке загородной зоны к проведению эвакуационных мероприятий в военное время на территории Кабардино-Балкарской Республики» (приложение № 3), а также в сельских поселениях подверженных чрезвычайным ситуациям природного характера (Форма 1/ЭВАК – основные показатели по эвакуации населения).</w:t>
      </w:r>
      <w:proofErr w:type="gramEnd"/>
    </w:p>
    <w:p w:rsidR="00C65DFD" w:rsidRPr="00C65DFD" w:rsidRDefault="00C65DFD" w:rsidP="00C65D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DFD">
        <w:rPr>
          <w:rFonts w:ascii="Times New Roman" w:hAnsi="Times New Roman" w:cs="Times New Roman"/>
          <w:b/>
          <w:sz w:val="24"/>
          <w:szCs w:val="24"/>
        </w:rPr>
        <w:t>Промежуточные пункты эвакуации (ППЭ)</w:t>
      </w:r>
      <w:r w:rsidRPr="00C65DFD">
        <w:rPr>
          <w:rFonts w:ascii="Times New Roman" w:hAnsi="Times New Roman" w:cs="Times New Roman"/>
          <w:sz w:val="24"/>
          <w:szCs w:val="24"/>
        </w:rPr>
        <w:t xml:space="preserve"> создаются в населённых пунктах, согласно постановлению Правительства КБР № 2-сз от 26 марта 2007 года «О заблаговременной подготовке загородной зоны к проведению эвакуационных мероприятий в военное время на территории Кабардино-Балкарской Республики» (пункт 4).</w:t>
      </w:r>
    </w:p>
    <w:p w:rsidR="00C65DFD" w:rsidRPr="00C65DFD" w:rsidRDefault="00C65DFD" w:rsidP="00C65D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DFD">
        <w:rPr>
          <w:rFonts w:ascii="Times New Roman" w:hAnsi="Times New Roman" w:cs="Times New Roman"/>
          <w:b/>
          <w:sz w:val="24"/>
          <w:szCs w:val="24"/>
        </w:rPr>
        <w:t>Пункты высадки с железнодорожного транспорта (ПВ)</w:t>
      </w:r>
      <w:r w:rsidRPr="00C65DFD">
        <w:rPr>
          <w:rFonts w:ascii="Times New Roman" w:hAnsi="Times New Roman" w:cs="Times New Roman"/>
          <w:sz w:val="24"/>
          <w:szCs w:val="24"/>
        </w:rPr>
        <w:t xml:space="preserve"> создаются в населённых пунктах, согласно постановлению Правительства КБР № 2-сз от 26 марта 2007 года «О заблаговременной подготовке загородной зоны к проведению эвакуационных мероприятий в военное время на территории Кабардино-Балкарской Республики» (пункт 4).</w:t>
      </w:r>
    </w:p>
    <w:p w:rsidR="00C65DFD" w:rsidRPr="00C65DFD" w:rsidRDefault="00C65DFD" w:rsidP="00C65D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DFD">
        <w:rPr>
          <w:rFonts w:ascii="Times New Roman" w:hAnsi="Times New Roman" w:cs="Times New Roman"/>
          <w:b/>
          <w:sz w:val="24"/>
          <w:szCs w:val="24"/>
        </w:rPr>
        <w:lastRenderedPageBreak/>
        <w:t>Пункты временного размещения эвакуированных (ПВР)</w:t>
      </w:r>
      <w:r w:rsidRPr="00C65DFD">
        <w:rPr>
          <w:rFonts w:ascii="Times New Roman" w:hAnsi="Times New Roman" w:cs="Times New Roman"/>
          <w:sz w:val="24"/>
          <w:szCs w:val="24"/>
        </w:rPr>
        <w:t xml:space="preserve"> создаются в сельских поселениях подверженных чрезвычайным ситуациям природного характера и требующие размещения большого числа населения оставшегося без крова, на усмотрение эвакуационных комиссий района и сельского поселения (города) (Форма 1/ЭВАК – основные показатели по эвакуации населения).</w:t>
      </w:r>
    </w:p>
    <w:p w:rsidR="00C65DFD" w:rsidRPr="00C65DFD" w:rsidRDefault="00C65DFD" w:rsidP="00C65DF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65DFD" w:rsidRPr="00C65DFD" w:rsidRDefault="00C65DFD" w:rsidP="00C65DFD">
      <w:pPr>
        <w:rPr>
          <w:rFonts w:ascii="Times New Roman" w:hAnsi="Times New Roman" w:cs="Times New Roman"/>
          <w:sz w:val="24"/>
          <w:szCs w:val="24"/>
        </w:rPr>
      </w:pPr>
    </w:p>
    <w:p w:rsidR="00C65DFD" w:rsidRPr="00C65DFD" w:rsidRDefault="00C65DFD" w:rsidP="00C65D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DFD" w:rsidRPr="00C65DFD" w:rsidRDefault="00C65DFD" w:rsidP="00C65D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DFD" w:rsidRPr="00C65DFD" w:rsidRDefault="00C65DFD" w:rsidP="00C65D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DFD" w:rsidRPr="00C65DFD" w:rsidRDefault="00C65DFD" w:rsidP="00C65DFD">
      <w:pPr>
        <w:rPr>
          <w:rFonts w:ascii="Times New Roman" w:hAnsi="Times New Roman" w:cs="Times New Roman"/>
        </w:rPr>
      </w:pPr>
    </w:p>
    <w:p w:rsidR="001A63E8" w:rsidRPr="00C65DFD" w:rsidRDefault="001A63E8">
      <w:pPr>
        <w:rPr>
          <w:rFonts w:ascii="Times New Roman" w:hAnsi="Times New Roman" w:cs="Times New Roman"/>
        </w:rPr>
      </w:pPr>
    </w:p>
    <w:p w:rsidR="00C65DFD" w:rsidRPr="00C65DFD" w:rsidRDefault="00C65DFD">
      <w:pPr>
        <w:rPr>
          <w:rFonts w:ascii="Times New Roman" w:hAnsi="Times New Roman" w:cs="Times New Roman"/>
        </w:rPr>
      </w:pPr>
    </w:p>
    <w:sectPr w:rsidR="00C65DFD" w:rsidRPr="00C65DFD" w:rsidSect="004D3F89">
      <w:type w:val="continuous"/>
      <w:pgSz w:w="11906" w:h="16838"/>
      <w:pgMar w:top="709" w:right="830" w:bottom="567" w:left="1248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5519"/>
    <w:multiLevelType w:val="hybridMultilevel"/>
    <w:tmpl w:val="62583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30BE6"/>
    <w:multiLevelType w:val="hybridMultilevel"/>
    <w:tmpl w:val="9A3C5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DFD"/>
    <w:rsid w:val="001A63E8"/>
    <w:rsid w:val="005D6A7B"/>
    <w:rsid w:val="009D0FEA"/>
    <w:rsid w:val="00C6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E8"/>
  </w:style>
  <w:style w:type="paragraph" w:styleId="1">
    <w:name w:val="heading 1"/>
    <w:basedOn w:val="a"/>
    <w:next w:val="a"/>
    <w:link w:val="10"/>
    <w:qFormat/>
    <w:rsid w:val="00C65DF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65DFD"/>
    <w:pPr>
      <w:keepNext/>
      <w:tabs>
        <w:tab w:val="left" w:pos="0"/>
      </w:tabs>
      <w:spacing w:after="0" w:line="360" w:lineRule="auto"/>
      <w:jc w:val="center"/>
      <w:outlineLvl w:val="1"/>
    </w:pPr>
    <w:rPr>
      <w:rFonts w:ascii="Times New Roman CYR" w:eastAsia="Times New Roman" w:hAnsi="Times New Roman CYR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D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65DFD"/>
    <w:rPr>
      <w:rFonts w:ascii="Times New Roman CYR" w:eastAsia="Times New Roman" w:hAnsi="Times New Roman CYR" w:cs="Times New Roman"/>
      <w:b/>
      <w:sz w:val="16"/>
      <w:szCs w:val="20"/>
    </w:rPr>
  </w:style>
  <w:style w:type="paragraph" w:styleId="a3">
    <w:name w:val="Body Text"/>
    <w:basedOn w:val="a"/>
    <w:link w:val="a4"/>
    <w:rsid w:val="00C65DF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65DFD"/>
    <w:rPr>
      <w:rFonts w:ascii="Times New Roman" w:eastAsia="Times New Roman" w:hAnsi="Times New Roman" w:cs="Times New Roman"/>
      <w:b/>
      <w:color w:val="0000FF"/>
      <w:sz w:val="28"/>
      <w:szCs w:val="20"/>
    </w:rPr>
  </w:style>
  <w:style w:type="paragraph" w:styleId="3">
    <w:name w:val="Body Text 3"/>
    <w:basedOn w:val="a"/>
    <w:link w:val="30"/>
    <w:rsid w:val="00C65DFD"/>
    <w:pPr>
      <w:spacing w:after="120" w:line="240" w:lineRule="auto"/>
    </w:pPr>
    <w:rPr>
      <w:rFonts w:ascii="Times New Roman" w:eastAsia="Times New Roman" w:hAnsi="Times New Roman" w:cs="Arial"/>
      <w:bCs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5DFD"/>
    <w:rPr>
      <w:rFonts w:ascii="Times New Roman" w:eastAsia="Times New Roman" w:hAnsi="Times New Roman" w:cs="Arial"/>
      <w:bCs/>
      <w:sz w:val="16"/>
      <w:szCs w:val="16"/>
    </w:rPr>
  </w:style>
  <w:style w:type="paragraph" w:customStyle="1" w:styleId="11">
    <w:name w:val="Основной текст с отступом1"/>
    <w:basedOn w:val="a"/>
    <w:rsid w:val="00C65DFD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basedOn w:val="a0"/>
    <w:qFormat/>
    <w:rsid w:val="00C65DFD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6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2019-07-25T08:54:00Z</cp:lastPrinted>
  <dcterms:created xsi:type="dcterms:W3CDTF">2019-07-25T08:23:00Z</dcterms:created>
  <dcterms:modified xsi:type="dcterms:W3CDTF">2019-07-25T08:55:00Z</dcterms:modified>
</cp:coreProperties>
</file>