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5F" w:rsidRDefault="000F685F" w:rsidP="000F685F">
      <w:pPr>
        <w:pStyle w:val="10"/>
        <w:keepNext/>
        <w:keepLines/>
        <w:shd w:val="clear" w:color="auto" w:fill="auto"/>
        <w:spacing w:after="199" w:line="640" w:lineRule="exact"/>
        <w:ind w:right="800"/>
      </w:pPr>
      <w:bookmarkStart w:id="0" w:name="bookmark0"/>
      <w:r>
        <w:rPr>
          <w:color w:val="000000"/>
        </w:rPr>
        <w:t>Вниманию граждан!</w:t>
      </w:r>
      <w:bookmarkEnd w:id="0"/>
    </w:p>
    <w:p w:rsidR="000F685F" w:rsidRDefault="000F685F" w:rsidP="000F685F">
      <w:pPr>
        <w:pStyle w:val="2"/>
        <w:shd w:val="clear" w:color="auto" w:fill="auto"/>
        <w:spacing w:before="0" w:after="167"/>
        <w:ind w:left="120" w:right="40"/>
      </w:pPr>
      <w:r>
        <w:rPr>
          <w:color w:val="000000"/>
        </w:rPr>
        <w:t xml:space="preserve">В рамках реализации мероприятий («Дорожная карта»), направленных на повышение качества государственных услуг в сфере регистрации прав на недвижимое имущество и сделок с ним, филиал ФГБУ «ФКП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» по Кабардино-Балкарской Республике (Кадастровая палата) информирует граждан о проведении еженедельных тематических </w:t>
      </w:r>
      <w:r>
        <w:rPr>
          <w:rStyle w:val="a4"/>
        </w:rPr>
        <w:t xml:space="preserve">«Горячих линий» </w:t>
      </w:r>
      <w:r>
        <w:rPr>
          <w:color w:val="000000"/>
        </w:rPr>
        <w:t>в октябре 2018 года. Консультирование осуществляют ведущие сотрудники кадастровой палаты с 10</w:t>
      </w:r>
      <w:r>
        <w:rPr>
          <w:color w:val="000000"/>
          <w:vertAlign w:val="superscript"/>
        </w:rPr>
        <w:t>ш</w:t>
      </w:r>
      <w:r>
        <w:rPr>
          <w:color w:val="000000"/>
        </w:rPr>
        <w:t xml:space="preserve"> до 12</w:t>
      </w:r>
      <w:r>
        <w:rPr>
          <w:color w:val="000000"/>
          <w:vertAlign w:val="superscript"/>
        </w:rPr>
        <w:t>ш</w:t>
      </w:r>
      <w:r>
        <w:rPr>
          <w:color w:val="000000"/>
        </w:rPr>
        <w:t xml:space="preserve"> по телефону </w:t>
      </w:r>
      <w:r>
        <w:rPr>
          <w:rStyle w:val="a4"/>
        </w:rPr>
        <w:t>8</w:t>
      </w:r>
      <w:r>
        <w:rPr>
          <w:rStyle w:val="8pt"/>
        </w:rPr>
        <w:t>-(</w:t>
      </w:r>
      <w:r>
        <w:rPr>
          <w:rStyle w:val="a4"/>
        </w:rPr>
        <w:t>8662</w:t>
      </w:r>
      <w:r>
        <w:rPr>
          <w:rStyle w:val="8pt"/>
        </w:rPr>
        <w:t>)-</w:t>
      </w:r>
      <w:r>
        <w:rPr>
          <w:rStyle w:val="a4"/>
        </w:rPr>
        <w:t>40</w:t>
      </w:r>
      <w:r>
        <w:rPr>
          <w:rStyle w:val="8pt"/>
        </w:rPr>
        <w:t>-</w:t>
      </w:r>
      <w:r>
        <w:rPr>
          <w:rStyle w:val="a4"/>
        </w:rPr>
        <w:t>96</w:t>
      </w:r>
      <w:r>
        <w:rPr>
          <w:rStyle w:val="8pt"/>
        </w:rPr>
        <w:t>-</w:t>
      </w:r>
      <w:r>
        <w:rPr>
          <w:rStyle w:val="a4"/>
        </w:rPr>
        <w:t>67</w:t>
      </w:r>
      <w:r>
        <w:rPr>
          <w:rStyle w:val="8pt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1"/>
        <w:gridCol w:w="10536"/>
        <w:gridCol w:w="2153"/>
      </w:tblGrid>
      <w:tr w:rsidR="000F685F" w:rsidTr="000F685F">
        <w:trPr>
          <w:trHeight w:hRule="exact" w:val="67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0" w:after="60" w:line="270" w:lineRule="exact"/>
              <w:ind w:firstLine="0"/>
              <w:jc w:val="center"/>
            </w:pPr>
            <w:r>
              <w:rPr>
                <w:rStyle w:val="11"/>
              </w:rPr>
              <w:t>№</w:t>
            </w:r>
          </w:p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60" w:after="0" w:line="27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10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a4"/>
              </w:rPr>
              <w:t>Тема консультации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0" w:after="120" w:line="270" w:lineRule="exact"/>
              <w:ind w:firstLine="0"/>
              <w:jc w:val="center"/>
            </w:pPr>
            <w:r>
              <w:rPr>
                <w:rStyle w:val="a4"/>
              </w:rPr>
              <w:t>Дата</w:t>
            </w:r>
          </w:p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jc w:val="center"/>
            </w:pPr>
            <w:r>
              <w:rPr>
                <w:rStyle w:val="a4"/>
              </w:rPr>
              <w:t>консультации</w:t>
            </w:r>
          </w:p>
        </w:tc>
      </w:tr>
      <w:tr w:rsidR="000F685F" w:rsidTr="000F685F">
        <w:trPr>
          <w:trHeight w:hRule="exact" w:val="40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</w:pPr>
            <w:r>
              <w:rPr>
                <w:rStyle w:val="11"/>
              </w:rPr>
              <w:t>Способы получения информации из государственного реестра недвижимости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11"/>
              </w:rPr>
              <w:t>04.10.2018</w:t>
            </w:r>
          </w:p>
        </w:tc>
      </w:tr>
      <w:tr w:rsidR="000F685F" w:rsidTr="000F685F">
        <w:trPr>
          <w:trHeight w:hRule="exact" w:val="51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0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</w:pPr>
            <w:r>
              <w:rPr>
                <w:rStyle w:val="11"/>
              </w:rPr>
              <w:t>Порядок рассмотрения споров о результатах определения кадастровой стоимости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11"/>
              </w:rPr>
              <w:t>11.10.2018</w:t>
            </w:r>
          </w:p>
        </w:tc>
      </w:tr>
      <w:tr w:rsidR="000F685F" w:rsidTr="000F685F">
        <w:trPr>
          <w:trHeight w:hRule="exact" w:val="501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</w:pPr>
            <w:r>
              <w:rPr>
                <w:rStyle w:val="11"/>
              </w:rPr>
              <w:t>Как получить аналитическое заключение специалиста Кадастровой палаты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11"/>
              </w:rPr>
              <w:t>18.10.2018</w:t>
            </w:r>
          </w:p>
        </w:tc>
      </w:tr>
      <w:tr w:rsidR="000F685F" w:rsidTr="000F685F">
        <w:trPr>
          <w:trHeight w:hRule="exact" w:val="51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0" w:after="0" w:line="270" w:lineRule="exact"/>
              <w:ind w:left="60" w:firstLine="0"/>
              <w:jc w:val="left"/>
            </w:pPr>
            <w:r>
              <w:rPr>
                <w:rStyle w:val="11"/>
              </w:rPr>
              <w:t>- 4</w:t>
            </w:r>
          </w:p>
        </w:tc>
        <w:tc>
          <w:tcPr>
            <w:tcW w:w="10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</w:pPr>
            <w:r>
              <w:rPr>
                <w:rStyle w:val="11"/>
              </w:rPr>
              <w:t xml:space="preserve">Электронные сервисы </w:t>
            </w:r>
            <w:proofErr w:type="spellStart"/>
            <w:r>
              <w:rPr>
                <w:rStyle w:val="11"/>
              </w:rPr>
              <w:t>Росреестра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11"/>
              </w:rPr>
              <w:t>25.10.2018</w:t>
            </w:r>
          </w:p>
        </w:tc>
      </w:tr>
      <w:tr w:rsidR="000F685F" w:rsidTr="000F685F">
        <w:trPr>
          <w:trHeight w:hRule="exact" w:val="551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0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</w:pPr>
            <w:r>
              <w:rPr>
                <w:rStyle w:val="11"/>
              </w:rPr>
              <w:t>Способы получения информации из государственного реестра недвижимости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0" w:after="60" w:line="270" w:lineRule="exact"/>
              <w:ind w:firstLine="0"/>
              <w:jc w:val="center"/>
            </w:pPr>
            <w:r>
              <w:rPr>
                <w:rStyle w:val="11"/>
              </w:rPr>
              <w:t>04.10.2018</w:t>
            </w:r>
          </w:p>
          <w:p w:rsidR="000F685F" w:rsidRDefault="000F685F">
            <w:pPr>
              <w:pStyle w:val="2"/>
              <w:framePr w:w="13560" w:wrap="notBeside" w:vAnchor="text" w:hAnchor="text" w:xAlign="center" w:y="1"/>
              <w:shd w:val="clear" w:color="auto" w:fill="auto"/>
              <w:spacing w:before="60" w:after="0" w:line="270" w:lineRule="exact"/>
              <w:ind w:right="20" w:firstLine="0"/>
              <w:jc w:val="right"/>
            </w:pPr>
            <w:r>
              <w:rPr>
                <w:rStyle w:val="11"/>
              </w:rPr>
              <w:t>-</w:t>
            </w:r>
          </w:p>
        </w:tc>
      </w:tr>
    </w:tbl>
    <w:p w:rsidR="000F685F" w:rsidRDefault="000F685F" w:rsidP="000F685F">
      <w:pPr>
        <w:rPr>
          <w:rFonts w:ascii="Courier New" w:hAnsi="Courier New" w:cs="Courier New"/>
          <w:color w:val="000000"/>
          <w:sz w:val="2"/>
          <w:szCs w:val="2"/>
        </w:rPr>
      </w:pPr>
    </w:p>
    <w:p w:rsidR="000F685F" w:rsidRDefault="000F685F" w:rsidP="000F685F">
      <w:pPr>
        <w:pStyle w:val="21"/>
        <w:shd w:val="clear" w:color="auto" w:fill="auto"/>
        <w:spacing w:before="343"/>
        <w:ind w:left="120" w:right="40"/>
      </w:pPr>
      <w:r>
        <w:rPr>
          <w:color w:val="000000"/>
        </w:rPr>
        <w:t>Напоминаем: Кадастровая палата проводит ежедневные горячие линии по вопросам получения государственных услуг в электронном виде.</w:t>
      </w:r>
    </w:p>
    <w:p w:rsidR="00784FD6" w:rsidRDefault="00784FD6"/>
    <w:sectPr w:rsidR="00784FD6" w:rsidSect="000F68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85F"/>
    <w:rsid w:val="000F685F"/>
    <w:rsid w:val="0078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0F685F"/>
    <w:rPr>
      <w:rFonts w:ascii="Times New Roman" w:eastAsia="Times New Roman" w:hAnsi="Times New Roman" w:cs="Times New Roman"/>
      <w:b/>
      <w:bCs/>
      <w:sz w:val="64"/>
      <w:szCs w:val="64"/>
      <w:shd w:val="clear" w:color="auto" w:fill="FFFFFF"/>
    </w:rPr>
  </w:style>
  <w:style w:type="paragraph" w:customStyle="1" w:styleId="10">
    <w:name w:val="Заголовок №1"/>
    <w:basedOn w:val="a"/>
    <w:link w:val="1"/>
    <w:rsid w:val="000F685F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64"/>
      <w:szCs w:val="64"/>
    </w:rPr>
  </w:style>
  <w:style w:type="character" w:customStyle="1" w:styleId="a3">
    <w:name w:val="Основной текст_"/>
    <w:basedOn w:val="a0"/>
    <w:link w:val="2"/>
    <w:locked/>
    <w:rsid w:val="000F68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F685F"/>
    <w:pPr>
      <w:widowControl w:val="0"/>
      <w:shd w:val="clear" w:color="auto" w:fill="FFFFFF"/>
      <w:spacing w:before="420" w:after="240" w:line="366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0F685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F685F"/>
    <w:pPr>
      <w:widowControl w:val="0"/>
      <w:shd w:val="clear" w:color="auto" w:fill="FFFFFF"/>
      <w:spacing w:before="420" w:after="0" w:line="334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 + Полужирный"/>
    <w:basedOn w:val="a3"/>
    <w:rsid w:val="000F685F"/>
    <w:rPr>
      <w:b/>
      <w:bCs/>
      <w:color w:val="000000"/>
      <w:spacing w:val="0"/>
      <w:w w:val="100"/>
      <w:position w:val="0"/>
      <w:lang w:val="ru-RU"/>
    </w:rPr>
  </w:style>
  <w:style w:type="character" w:customStyle="1" w:styleId="8pt">
    <w:name w:val="Основной текст + 8 pt"/>
    <w:aliases w:val="Полужирный"/>
    <w:basedOn w:val="a3"/>
    <w:rsid w:val="000F685F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1">
    <w:name w:val="Основной текст1"/>
    <w:basedOn w:val="a3"/>
    <w:rsid w:val="000F685F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2018-10-12T07:36:00Z</dcterms:created>
  <dcterms:modified xsi:type="dcterms:W3CDTF">2018-10-12T07:37:00Z</dcterms:modified>
</cp:coreProperties>
</file>